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EFFD0B" w14:textId="77777777" w:rsidR="007D1E8B" w:rsidRPr="0039040F" w:rsidRDefault="00972281" w:rsidP="0039040F">
      <w:pPr>
        <w:spacing w:line="480" w:lineRule="auto"/>
        <w:jc w:val="center"/>
        <w:rPr>
          <w:rFonts w:ascii="Times New Roman" w:eastAsia="Times New Roman" w:hAnsi="Times New Roman" w:cs="Times New Roman"/>
          <w:b/>
          <w:sz w:val="24"/>
          <w:szCs w:val="24"/>
          <w:lang w:eastAsia="en-GB"/>
        </w:rPr>
      </w:pPr>
    </w:p>
    <w:p w14:paraId="07CB767A" w14:textId="77777777" w:rsidR="007D1E8B" w:rsidRPr="0039040F" w:rsidRDefault="00972281" w:rsidP="0039040F">
      <w:pPr>
        <w:spacing w:line="480" w:lineRule="auto"/>
        <w:jc w:val="center"/>
        <w:rPr>
          <w:rFonts w:ascii="Times New Roman" w:eastAsia="Times New Roman" w:hAnsi="Times New Roman" w:cs="Times New Roman"/>
          <w:b/>
          <w:sz w:val="24"/>
          <w:szCs w:val="24"/>
          <w:lang w:eastAsia="en-GB"/>
        </w:rPr>
      </w:pPr>
    </w:p>
    <w:p w14:paraId="238CD3F4" w14:textId="77777777" w:rsidR="007D1E8B" w:rsidRPr="0039040F" w:rsidRDefault="00972281" w:rsidP="0039040F">
      <w:pPr>
        <w:spacing w:line="480" w:lineRule="auto"/>
        <w:rPr>
          <w:rFonts w:ascii="Times New Roman" w:eastAsia="Times New Roman" w:hAnsi="Times New Roman" w:cs="Times New Roman"/>
          <w:b/>
          <w:sz w:val="24"/>
          <w:szCs w:val="24"/>
          <w:lang w:eastAsia="en-GB"/>
        </w:rPr>
      </w:pPr>
    </w:p>
    <w:p w14:paraId="3EFD8EAE" w14:textId="77777777" w:rsidR="00CA2325" w:rsidRDefault="00972281" w:rsidP="0039040F">
      <w:pPr>
        <w:spacing w:line="480" w:lineRule="auto"/>
        <w:jc w:val="center"/>
        <w:rPr>
          <w:rFonts w:ascii="Times New Roman" w:eastAsia="Times New Roman" w:hAnsi="Times New Roman" w:cs="Times New Roman"/>
          <w:sz w:val="24"/>
          <w:szCs w:val="24"/>
          <w:lang w:eastAsia="en-GB"/>
        </w:rPr>
      </w:pPr>
    </w:p>
    <w:p w14:paraId="58681A1A" w14:textId="77777777" w:rsidR="00CA2325" w:rsidRDefault="00972281" w:rsidP="0039040F">
      <w:pPr>
        <w:spacing w:line="480" w:lineRule="auto"/>
        <w:jc w:val="center"/>
        <w:rPr>
          <w:rFonts w:ascii="Times New Roman" w:eastAsia="Times New Roman" w:hAnsi="Times New Roman" w:cs="Times New Roman"/>
          <w:sz w:val="24"/>
          <w:szCs w:val="24"/>
          <w:lang w:eastAsia="en-GB"/>
        </w:rPr>
      </w:pPr>
    </w:p>
    <w:p w14:paraId="6CAC02DE" w14:textId="205783CD" w:rsidR="007D1E8B" w:rsidRPr="0039040F" w:rsidRDefault="00972281" w:rsidP="0039040F">
      <w:pPr>
        <w:spacing w:line="480" w:lineRule="auto"/>
        <w:jc w:val="center"/>
        <w:rPr>
          <w:rFonts w:ascii="Times New Roman" w:eastAsia="Times New Roman" w:hAnsi="Times New Roman" w:cs="Times New Roman"/>
          <w:sz w:val="24"/>
          <w:szCs w:val="24"/>
          <w:lang w:eastAsia="en-GB"/>
        </w:rPr>
      </w:pPr>
      <w:r w:rsidRPr="0039040F">
        <w:rPr>
          <w:rFonts w:ascii="Times New Roman" w:eastAsia="Times New Roman" w:hAnsi="Times New Roman" w:cs="Times New Roman"/>
          <w:sz w:val="24"/>
          <w:szCs w:val="24"/>
          <w:lang w:eastAsia="en-GB"/>
        </w:rPr>
        <w:t>Outsourcing a Division</w:t>
      </w:r>
    </w:p>
    <w:p w14:paraId="1DF6E694" w14:textId="77777777" w:rsidR="007D1E8B" w:rsidRPr="0039040F" w:rsidRDefault="00972281" w:rsidP="0039040F">
      <w:pPr>
        <w:spacing w:line="480" w:lineRule="auto"/>
        <w:jc w:val="center"/>
        <w:rPr>
          <w:rFonts w:ascii="Times New Roman" w:eastAsia="Times New Roman" w:hAnsi="Times New Roman" w:cs="Times New Roman"/>
          <w:sz w:val="24"/>
          <w:szCs w:val="24"/>
          <w:lang w:eastAsia="en-GB"/>
        </w:rPr>
      </w:pPr>
      <w:r w:rsidRPr="0039040F">
        <w:rPr>
          <w:rFonts w:ascii="Times New Roman" w:eastAsia="Times New Roman" w:hAnsi="Times New Roman" w:cs="Times New Roman"/>
          <w:sz w:val="24"/>
          <w:szCs w:val="24"/>
          <w:lang w:eastAsia="en-GB"/>
        </w:rPr>
        <w:t>Student’s Name</w:t>
      </w:r>
    </w:p>
    <w:p w14:paraId="23F86CD8" w14:textId="132BBE31" w:rsidR="007D1E8B" w:rsidRPr="0039040F" w:rsidRDefault="00972281" w:rsidP="0039040F">
      <w:pPr>
        <w:spacing w:line="480" w:lineRule="auto"/>
        <w:jc w:val="center"/>
        <w:rPr>
          <w:rFonts w:ascii="Times New Roman" w:eastAsia="Times New Roman" w:hAnsi="Times New Roman" w:cs="Times New Roman"/>
          <w:sz w:val="24"/>
          <w:szCs w:val="24"/>
          <w:lang w:eastAsia="en-GB"/>
        </w:rPr>
      </w:pPr>
      <w:r w:rsidRPr="0039040F">
        <w:rPr>
          <w:rFonts w:ascii="Times New Roman" w:eastAsia="Times New Roman" w:hAnsi="Times New Roman" w:cs="Times New Roman"/>
          <w:sz w:val="24"/>
          <w:szCs w:val="24"/>
          <w:lang w:eastAsia="en-GB"/>
        </w:rPr>
        <w:t>Institutional Affiliation</w:t>
      </w:r>
      <w:r w:rsidR="00224467">
        <w:rPr>
          <w:rFonts w:ascii="Times New Roman" w:eastAsia="Times New Roman" w:hAnsi="Times New Roman" w:cs="Times New Roman"/>
          <w:sz w:val="24"/>
          <w:szCs w:val="24"/>
          <w:lang w:eastAsia="en-GB"/>
        </w:rPr>
        <w:t>s</w:t>
      </w:r>
      <w:bookmarkStart w:id="0" w:name="_GoBack"/>
      <w:bookmarkEnd w:id="0"/>
    </w:p>
    <w:p w14:paraId="0C747356" w14:textId="77777777" w:rsidR="007D1E8B" w:rsidRPr="0039040F" w:rsidRDefault="00972281" w:rsidP="0039040F">
      <w:pPr>
        <w:spacing w:line="480" w:lineRule="auto"/>
        <w:jc w:val="center"/>
        <w:rPr>
          <w:rFonts w:ascii="Times New Roman" w:eastAsia="Times New Roman" w:hAnsi="Times New Roman" w:cs="Times New Roman"/>
          <w:sz w:val="24"/>
          <w:szCs w:val="24"/>
          <w:lang w:eastAsia="en-GB"/>
        </w:rPr>
      </w:pPr>
      <w:r w:rsidRPr="0039040F">
        <w:rPr>
          <w:rFonts w:ascii="Times New Roman" w:eastAsia="Times New Roman" w:hAnsi="Times New Roman" w:cs="Times New Roman"/>
          <w:sz w:val="24"/>
          <w:szCs w:val="24"/>
          <w:lang w:eastAsia="en-GB"/>
        </w:rPr>
        <w:br w:type="page"/>
      </w:r>
    </w:p>
    <w:p w14:paraId="6A796E0D" w14:textId="77777777" w:rsidR="007D1E8B" w:rsidRPr="0039040F" w:rsidRDefault="00972281" w:rsidP="0039040F">
      <w:pPr>
        <w:shd w:val="clear" w:color="auto" w:fill="FFFFFF"/>
        <w:spacing w:before="240" w:after="240" w:line="480" w:lineRule="auto"/>
        <w:ind w:left="360"/>
        <w:jc w:val="center"/>
        <w:rPr>
          <w:rFonts w:ascii="Times New Roman" w:eastAsia="Times New Roman" w:hAnsi="Times New Roman" w:cs="Times New Roman"/>
          <w:b/>
          <w:sz w:val="24"/>
          <w:szCs w:val="24"/>
          <w:lang w:eastAsia="en-GB"/>
        </w:rPr>
      </w:pPr>
      <w:r w:rsidRPr="0039040F">
        <w:rPr>
          <w:rFonts w:ascii="Times New Roman" w:hAnsi="Times New Roman" w:cs="Times New Roman"/>
          <w:color w:val="222222"/>
          <w:sz w:val="24"/>
          <w:szCs w:val="24"/>
          <w:shd w:val="clear" w:color="auto" w:fill="FFFFFF"/>
        </w:rPr>
        <w:lastRenderedPageBreak/>
        <w:t>Outsourcing a Division</w:t>
      </w:r>
    </w:p>
    <w:p w14:paraId="4F7FD152" w14:textId="77777777" w:rsidR="00A568F2" w:rsidRPr="0039040F" w:rsidRDefault="00972281" w:rsidP="0039040F">
      <w:pPr>
        <w:pStyle w:val="ListParagraph"/>
        <w:numPr>
          <w:ilvl w:val="0"/>
          <w:numId w:val="1"/>
        </w:numPr>
        <w:shd w:val="clear" w:color="auto" w:fill="FFFFFF"/>
        <w:spacing w:before="240" w:after="240" w:line="480" w:lineRule="auto"/>
        <w:rPr>
          <w:rFonts w:ascii="Times New Roman" w:eastAsia="Times New Roman" w:hAnsi="Times New Roman" w:cs="Times New Roman"/>
          <w:b/>
          <w:sz w:val="24"/>
          <w:szCs w:val="24"/>
          <w:lang w:eastAsia="en-GB"/>
        </w:rPr>
      </w:pPr>
      <w:r w:rsidRPr="0039040F">
        <w:rPr>
          <w:rFonts w:ascii="Times New Roman" w:eastAsia="Times New Roman" w:hAnsi="Times New Roman" w:cs="Times New Roman"/>
          <w:b/>
          <w:sz w:val="24"/>
          <w:szCs w:val="24"/>
          <w:lang w:eastAsia="en-GB"/>
        </w:rPr>
        <w:t xml:space="preserve">Describe the steps you would take in evaluating this decision </w:t>
      </w:r>
    </w:p>
    <w:p w14:paraId="758E2681" w14:textId="77777777" w:rsidR="00A53D90" w:rsidRPr="0039040F" w:rsidRDefault="00972281" w:rsidP="0039040F">
      <w:pPr>
        <w:spacing w:line="480" w:lineRule="auto"/>
        <w:ind w:firstLine="720"/>
        <w:rPr>
          <w:rFonts w:ascii="Times New Roman" w:hAnsi="Times New Roman" w:cs="Times New Roman"/>
          <w:sz w:val="24"/>
          <w:szCs w:val="24"/>
        </w:rPr>
      </w:pPr>
      <w:r w:rsidRPr="0039040F">
        <w:rPr>
          <w:rFonts w:ascii="Times New Roman" w:hAnsi="Times New Roman" w:cs="Times New Roman"/>
          <w:sz w:val="24"/>
          <w:szCs w:val="24"/>
        </w:rPr>
        <w:t xml:space="preserve">There exist various steps to take in making the decision on outsourcing the organization to another country. One of the steps is task definition. In any </w:t>
      </w:r>
      <w:r w:rsidRPr="00C040A6">
        <w:rPr>
          <w:rFonts w:ascii="Times New Roman" w:hAnsi="Times New Roman" w:cs="Times New Roman"/>
          <w:noProof/>
          <w:sz w:val="24"/>
          <w:szCs w:val="24"/>
        </w:rPr>
        <w:t>decision</w:t>
      </w:r>
      <w:r>
        <w:rPr>
          <w:rFonts w:ascii="Times New Roman" w:hAnsi="Times New Roman" w:cs="Times New Roman"/>
          <w:noProof/>
          <w:sz w:val="24"/>
          <w:szCs w:val="24"/>
        </w:rPr>
        <w:t>-</w:t>
      </w:r>
      <w:r w:rsidRPr="00C040A6">
        <w:rPr>
          <w:rFonts w:ascii="Times New Roman" w:hAnsi="Times New Roman" w:cs="Times New Roman"/>
          <w:noProof/>
          <w:sz w:val="24"/>
          <w:szCs w:val="24"/>
        </w:rPr>
        <w:t>making</w:t>
      </w:r>
      <w:r w:rsidRPr="0039040F">
        <w:rPr>
          <w:rFonts w:ascii="Times New Roman" w:hAnsi="Times New Roman" w:cs="Times New Roman"/>
          <w:sz w:val="24"/>
          <w:szCs w:val="24"/>
        </w:rPr>
        <w:t xml:space="preserve"> </w:t>
      </w:r>
      <w:r w:rsidRPr="00C040A6">
        <w:rPr>
          <w:rFonts w:ascii="Times New Roman" w:hAnsi="Times New Roman" w:cs="Times New Roman"/>
          <w:noProof/>
          <w:sz w:val="24"/>
          <w:szCs w:val="24"/>
        </w:rPr>
        <w:t>process</w:t>
      </w:r>
      <w:r>
        <w:rPr>
          <w:rFonts w:ascii="Times New Roman" w:hAnsi="Times New Roman" w:cs="Times New Roman"/>
          <w:noProof/>
          <w:sz w:val="24"/>
          <w:szCs w:val="24"/>
        </w:rPr>
        <w:t>,</w:t>
      </w:r>
      <w:r w:rsidRPr="0039040F">
        <w:rPr>
          <w:rFonts w:ascii="Times New Roman" w:hAnsi="Times New Roman" w:cs="Times New Roman"/>
          <w:sz w:val="24"/>
          <w:szCs w:val="24"/>
        </w:rPr>
        <w:t xml:space="preserve"> it is important first to understand the task at </w:t>
      </w:r>
      <w:r w:rsidRPr="0039040F">
        <w:rPr>
          <w:rFonts w:ascii="Times New Roman" w:hAnsi="Times New Roman" w:cs="Times New Roman"/>
          <w:sz w:val="24"/>
          <w:szCs w:val="24"/>
        </w:rPr>
        <w:t>hand</w:t>
      </w:r>
      <w:r w:rsidRPr="0039040F">
        <w:rPr>
          <w:rFonts w:ascii="Times New Roman" w:hAnsi="Times New Roman" w:cs="Times New Roman"/>
          <w:sz w:val="24"/>
          <w:szCs w:val="24"/>
        </w:rPr>
        <w:t xml:space="preserve">. Thus, it is crucial to have a </w:t>
      </w:r>
      <w:r w:rsidRPr="00C040A6">
        <w:rPr>
          <w:rFonts w:ascii="Times New Roman" w:hAnsi="Times New Roman" w:cs="Times New Roman"/>
          <w:noProof/>
          <w:sz w:val="24"/>
          <w:szCs w:val="24"/>
        </w:rPr>
        <w:t>well</w:t>
      </w:r>
      <w:r>
        <w:rPr>
          <w:rFonts w:ascii="Times New Roman" w:hAnsi="Times New Roman" w:cs="Times New Roman"/>
          <w:noProof/>
          <w:sz w:val="24"/>
          <w:szCs w:val="24"/>
        </w:rPr>
        <w:t>-</w:t>
      </w:r>
      <w:r w:rsidRPr="00C040A6">
        <w:rPr>
          <w:rFonts w:ascii="Times New Roman" w:hAnsi="Times New Roman" w:cs="Times New Roman"/>
          <w:noProof/>
          <w:sz w:val="24"/>
          <w:szCs w:val="24"/>
        </w:rPr>
        <w:t>written</w:t>
      </w:r>
      <w:r w:rsidRPr="0039040F">
        <w:rPr>
          <w:rFonts w:ascii="Times New Roman" w:hAnsi="Times New Roman" w:cs="Times New Roman"/>
          <w:sz w:val="24"/>
          <w:szCs w:val="24"/>
        </w:rPr>
        <w:t xml:space="preserve"> definition of all the aspects of the task. </w:t>
      </w:r>
      <w:r w:rsidRPr="0039040F">
        <w:rPr>
          <w:rFonts w:ascii="Times New Roman" w:hAnsi="Times New Roman" w:cs="Times New Roman"/>
          <w:sz w:val="24"/>
          <w:szCs w:val="24"/>
        </w:rPr>
        <w:t xml:space="preserve">According to </w:t>
      </w:r>
      <w:r w:rsidRPr="0039040F">
        <w:rPr>
          <w:rFonts w:ascii="Times New Roman" w:hAnsi="Times New Roman" w:cs="Times New Roman"/>
          <w:color w:val="222222"/>
          <w:sz w:val="24"/>
          <w:szCs w:val="24"/>
          <w:shd w:val="clear" w:color="auto" w:fill="FFFFFF"/>
        </w:rPr>
        <w:t>Krueger &amp; Casey (2014), t</w:t>
      </w:r>
      <w:r w:rsidRPr="0039040F">
        <w:rPr>
          <w:rFonts w:ascii="Times New Roman" w:hAnsi="Times New Roman" w:cs="Times New Roman"/>
          <w:sz w:val="24"/>
          <w:szCs w:val="24"/>
        </w:rPr>
        <w:t>here exists a high likeliho</w:t>
      </w:r>
      <w:r w:rsidRPr="0039040F">
        <w:rPr>
          <w:rFonts w:ascii="Times New Roman" w:hAnsi="Times New Roman" w:cs="Times New Roman"/>
          <w:sz w:val="24"/>
          <w:szCs w:val="24"/>
        </w:rPr>
        <w:t>od of making a wrong decision if</w:t>
      </w:r>
      <w:r w:rsidRPr="0039040F">
        <w:rPr>
          <w:rFonts w:ascii="Times New Roman" w:hAnsi="Times New Roman" w:cs="Times New Roman"/>
          <w:sz w:val="24"/>
          <w:szCs w:val="24"/>
        </w:rPr>
        <w:t xml:space="preserve"> there is no clear definition of the objective. As the manager</w:t>
      </w:r>
      <w:r>
        <w:rPr>
          <w:rFonts w:ascii="Times New Roman" w:hAnsi="Times New Roman" w:cs="Times New Roman"/>
          <w:sz w:val="24"/>
          <w:szCs w:val="24"/>
        </w:rPr>
        <w:t>,</w:t>
      </w:r>
      <w:r w:rsidRPr="0039040F">
        <w:rPr>
          <w:rFonts w:ascii="Times New Roman" w:hAnsi="Times New Roman" w:cs="Times New Roman"/>
          <w:sz w:val="24"/>
          <w:szCs w:val="24"/>
        </w:rPr>
        <w:t xml:space="preserve"> </w:t>
      </w:r>
      <w:r w:rsidRPr="00C040A6">
        <w:rPr>
          <w:rFonts w:ascii="Times New Roman" w:hAnsi="Times New Roman" w:cs="Times New Roman"/>
          <w:noProof/>
          <w:sz w:val="24"/>
          <w:szCs w:val="24"/>
        </w:rPr>
        <w:t>in</w:t>
      </w:r>
      <w:r w:rsidRPr="0039040F">
        <w:rPr>
          <w:rFonts w:ascii="Times New Roman" w:hAnsi="Times New Roman" w:cs="Times New Roman"/>
          <w:sz w:val="24"/>
          <w:szCs w:val="24"/>
        </w:rPr>
        <w:t xml:space="preserve"> this</w:t>
      </w:r>
      <w:r w:rsidRPr="0039040F">
        <w:rPr>
          <w:rFonts w:ascii="Times New Roman" w:hAnsi="Times New Roman" w:cs="Times New Roman"/>
          <w:sz w:val="24"/>
          <w:szCs w:val="24"/>
        </w:rPr>
        <w:t xml:space="preserve"> case, the task definition is to evaluate whether the organization should outsource to another country. Other questions to be included in </w:t>
      </w:r>
      <w:r w:rsidRPr="0039040F">
        <w:rPr>
          <w:rFonts w:ascii="Times New Roman" w:hAnsi="Times New Roman" w:cs="Times New Roman"/>
          <w:sz w:val="24"/>
          <w:szCs w:val="24"/>
        </w:rPr>
        <w:t>the task definition include which</w:t>
      </w:r>
      <w:r w:rsidRPr="0039040F">
        <w:rPr>
          <w:rFonts w:ascii="Times New Roman" w:hAnsi="Times New Roman" w:cs="Times New Roman"/>
          <w:sz w:val="24"/>
          <w:szCs w:val="24"/>
        </w:rPr>
        <w:t xml:space="preserve"> other countries should be considered for outsourcing, what will be considered if </w:t>
      </w:r>
      <w:r w:rsidRPr="0039040F">
        <w:rPr>
          <w:rFonts w:ascii="Times New Roman" w:hAnsi="Times New Roman" w:cs="Times New Roman"/>
          <w:sz w:val="24"/>
          <w:szCs w:val="24"/>
        </w:rPr>
        <w:t xml:space="preserve">a different country is chosen for </w:t>
      </w:r>
      <w:r w:rsidRPr="00C040A6">
        <w:rPr>
          <w:rFonts w:ascii="Times New Roman" w:hAnsi="Times New Roman" w:cs="Times New Roman"/>
          <w:noProof/>
          <w:sz w:val="24"/>
          <w:szCs w:val="24"/>
        </w:rPr>
        <w:t>outsourcing</w:t>
      </w:r>
      <w:r w:rsidRPr="0039040F">
        <w:rPr>
          <w:rFonts w:ascii="Times New Roman" w:hAnsi="Times New Roman" w:cs="Times New Roman"/>
          <w:sz w:val="24"/>
          <w:szCs w:val="24"/>
        </w:rPr>
        <w:t xml:space="preserve"> if the organization outsource in another country, will it still meet its goals and objectives and is </w:t>
      </w:r>
      <w:r w:rsidRPr="0039040F">
        <w:rPr>
          <w:rFonts w:ascii="Times New Roman" w:hAnsi="Times New Roman" w:cs="Times New Roman"/>
          <w:sz w:val="24"/>
          <w:szCs w:val="24"/>
        </w:rPr>
        <w:t>outsourcing</w:t>
      </w:r>
      <w:r w:rsidRPr="0039040F">
        <w:rPr>
          <w:rFonts w:ascii="Times New Roman" w:hAnsi="Times New Roman" w:cs="Times New Roman"/>
          <w:sz w:val="24"/>
          <w:szCs w:val="24"/>
        </w:rPr>
        <w:t xml:space="preserve"> within the legal framework?</w:t>
      </w:r>
    </w:p>
    <w:p w14:paraId="69681C65" w14:textId="77777777" w:rsidR="00A53D90" w:rsidRPr="0039040F" w:rsidRDefault="00972281" w:rsidP="0039040F">
      <w:pPr>
        <w:spacing w:line="480" w:lineRule="auto"/>
        <w:ind w:firstLine="720"/>
        <w:rPr>
          <w:rFonts w:ascii="Times New Roman" w:hAnsi="Times New Roman" w:cs="Times New Roman"/>
          <w:sz w:val="24"/>
          <w:szCs w:val="24"/>
        </w:rPr>
      </w:pPr>
      <w:r w:rsidRPr="0039040F">
        <w:rPr>
          <w:rFonts w:ascii="Times New Roman" w:hAnsi="Times New Roman" w:cs="Times New Roman"/>
          <w:sz w:val="24"/>
          <w:szCs w:val="24"/>
        </w:rPr>
        <w:t xml:space="preserve">Criteria selection is another step that should be established in the organization legal framework. The criteria </w:t>
      </w:r>
      <w:r w:rsidRPr="0039040F">
        <w:rPr>
          <w:rFonts w:ascii="Times New Roman" w:hAnsi="Times New Roman" w:cs="Times New Roman"/>
          <w:sz w:val="24"/>
          <w:szCs w:val="24"/>
        </w:rPr>
        <w:t xml:space="preserve">selection </w:t>
      </w:r>
      <w:r w:rsidRPr="0039040F">
        <w:rPr>
          <w:rFonts w:ascii="Times New Roman" w:hAnsi="Times New Roman" w:cs="Times New Roman"/>
          <w:sz w:val="24"/>
          <w:szCs w:val="24"/>
        </w:rPr>
        <w:t xml:space="preserve">is very crucial in ensuring that the organization undertakes the required </w:t>
      </w:r>
      <w:r w:rsidRPr="0039040F">
        <w:rPr>
          <w:rFonts w:ascii="Times New Roman" w:hAnsi="Times New Roman" w:cs="Times New Roman"/>
          <w:sz w:val="24"/>
          <w:szCs w:val="24"/>
        </w:rPr>
        <w:t>evaluations</w:t>
      </w:r>
      <w:r w:rsidRPr="0039040F">
        <w:rPr>
          <w:rFonts w:ascii="Times New Roman" w:hAnsi="Times New Roman" w:cs="Times New Roman"/>
          <w:sz w:val="24"/>
          <w:szCs w:val="24"/>
        </w:rPr>
        <w:t xml:space="preserve"> and assessments to come up with the best decisio</w:t>
      </w:r>
      <w:r w:rsidRPr="0039040F">
        <w:rPr>
          <w:rFonts w:ascii="Times New Roman" w:hAnsi="Times New Roman" w:cs="Times New Roman"/>
          <w:sz w:val="24"/>
          <w:szCs w:val="24"/>
        </w:rPr>
        <w:t>n</w:t>
      </w:r>
      <w:r w:rsidRPr="0039040F">
        <w:rPr>
          <w:rFonts w:ascii="Times New Roman" w:hAnsi="Times New Roman" w:cs="Times New Roman"/>
          <w:color w:val="222222"/>
          <w:sz w:val="24"/>
          <w:szCs w:val="24"/>
          <w:shd w:val="clear" w:color="auto" w:fill="FFFFFF"/>
        </w:rPr>
        <w:t xml:space="preserve"> (Hammond et al., 2015)</w:t>
      </w:r>
      <w:r w:rsidRPr="0039040F">
        <w:rPr>
          <w:rFonts w:ascii="Times New Roman" w:hAnsi="Times New Roman" w:cs="Times New Roman"/>
          <w:sz w:val="24"/>
          <w:szCs w:val="24"/>
        </w:rPr>
        <w:t xml:space="preserve">. Since this is a critical </w:t>
      </w:r>
      <w:r w:rsidRPr="0039040F">
        <w:rPr>
          <w:rFonts w:ascii="Times New Roman" w:hAnsi="Times New Roman" w:cs="Times New Roman"/>
          <w:sz w:val="24"/>
          <w:szCs w:val="24"/>
        </w:rPr>
        <w:t>step</w:t>
      </w:r>
      <w:r w:rsidRPr="0039040F">
        <w:rPr>
          <w:rFonts w:ascii="Times New Roman" w:hAnsi="Times New Roman" w:cs="Times New Roman"/>
          <w:sz w:val="24"/>
          <w:szCs w:val="24"/>
        </w:rPr>
        <w:t xml:space="preserve"> the organization must consider whether it is necessary to outsource, what regions should be considered for outsourcing, what </w:t>
      </w:r>
      <w:r w:rsidRPr="0039040F">
        <w:rPr>
          <w:rFonts w:ascii="Times New Roman" w:hAnsi="Times New Roman" w:cs="Times New Roman"/>
          <w:sz w:val="24"/>
          <w:szCs w:val="24"/>
        </w:rPr>
        <w:t>advantage</w:t>
      </w:r>
      <w:r w:rsidRPr="0039040F">
        <w:rPr>
          <w:rFonts w:ascii="Times New Roman" w:hAnsi="Times New Roman" w:cs="Times New Roman"/>
          <w:sz w:val="24"/>
          <w:szCs w:val="24"/>
        </w:rPr>
        <w:t xml:space="preserve"> does one country in which to outsource have over another and how </w:t>
      </w:r>
      <w:r w:rsidRPr="0039040F">
        <w:rPr>
          <w:rFonts w:ascii="Times New Roman" w:hAnsi="Times New Roman" w:cs="Times New Roman"/>
          <w:sz w:val="24"/>
          <w:szCs w:val="24"/>
        </w:rPr>
        <w:t xml:space="preserve">outsourcing to a particular country would contribute to the accomplishment of the organizational goals. </w:t>
      </w:r>
    </w:p>
    <w:p w14:paraId="5A164082" w14:textId="77777777" w:rsidR="007C299C" w:rsidRPr="0039040F" w:rsidRDefault="00972281" w:rsidP="0039040F">
      <w:pPr>
        <w:spacing w:line="480" w:lineRule="auto"/>
        <w:ind w:firstLine="720"/>
        <w:rPr>
          <w:rFonts w:ascii="Times New Roman" w:hAnsi="Times New Roman" w:cs="Times New Roman"/>
          <w:sz w:val="24"/>
          <w:szCs w:val="24"/>
        </w:rPr>
      </w:pPr>
      <w:r w:rsidRPr="0039040F">
        <w:rPr>
          <w:rFonts w:ascii="Times New Roman" w:hAnsi="Times New Roman" w:cs="Times New Roman"/>
          <w:sz w:val="24"/>
          <w:szCs w:val="24"/>
        </w:rPr>
        <w:t xml:space="preserve">Rating and ranking come in as the third step in evaluating the decision of </w:t>
      </w:r>
      <w:r w:rsidRPr="0039040F">
        <w:rPr>
          <w:rFonts w:ascii="Times New Roman" w:hAnsi="Times New Roman" w:cs="Times New Roman"/>
          <w:sz w:val="24"/>
          <w:szCs w:val="24"/>
        </w:rPr>
        <w:t>outsourcing</w:t>
      </w:r>
      <w:r w:rsidRPr="0039040F">
        <w:rPr>
          <w:rFonts w:ascii="Times New Roman" w:hAnsi="Times New Roman" w:cs="Times New Roman"/>
          <w:sz w:val="24"/>
          <w:szCs w:val="24"/>
        </w:rPr>
        <w:t xml:space="preserve">. </w:t>
      </w:r>
      <w:r w:rsidRPr="0039040F">
        <w:rPr>
          <w:rFonts w:ascii="Times New Roman" w:hAnsi="Times New Roman" w:cs="Times New Roman"/>
          <w:sz w:val="24"/>
          <w:szCs w:val="24"/>
        </w:rPr>
        <w:t xml:space="preserve">According to </w:t>
      </w:r>
      <w:r w:rsidRPr="0039040F">
        <w:rPr>
          <w:rFonts w:ascii="Times New Roman" w:hAnsi="Times New Roman" w:cs="Times New Roman"/>
          <w:color w:val="222222"/>
          <w:sz w:val="24"/>
          <w:szCs w:val="24"/>
          <w:shd w:val="clear" w:color="auto" w:fill="FFFFFF"/>
        </w:rPr>
        <w:t>Krueger &amp; Casey (2014),</w:t>
      </w:r>
      <w:r w:rsidRPr="0039040F">
        <w:rPr>
          <w:rFonts w:ascii="Times New Roman" w:hAnsi="Times New Roman" w:cs="Times New Roman"/>
          <w:color w:val="222222"/>
          <w:sz w:val="24"/>
          <w:szCs w:val="24"/>
          <w:shd w:val="clear" w:color="auto" w:fill="FFFFFF"/>
        </w:rPr>
        <w:t xml:space="preserve"> t</w:t>
      </w:r>
      <w:r w:rsidRPr="0039040F">
        <w:rPr>
          <w:rFonts w:ascii="Times New Roman" w:hAnsi="Times New Roman" w:cs="Times New Roman"/>
          <w:sz w:val="24"/>
          <w:szCs w:val="24"/>
        </w:rPr>
        <w:t xml:space="preserve">he rating should be based on the benefits that the organization will get as a result of outsourcing to a country and also the general overall </w:t>
      </w:r>
      <w:r w:rsidRPr="0039040F">
        <w:rPr>
          <w:rFonts w:ascii="Times New Roman" w:hAnsi="Times New Roman" w:cs="Times New Roman"/>
          <w:sz w:val="24"/>
          <w:szCs w:val="24"/>
        </w:rPr>
        <w:lastRenderedPageBreak/>
        <w:t>importance. Consequently, all the disadvantages of outso</w:t>
      </w:r>
      <w:r w:rsidRPr="0039040F">
        <w:rPr>
          <w:rFonts w:ascii="Times New Roman" w:hAnsi="Times New Roman" w:cs="Times New Roman"/>
          <w:sz w:val="24"/>
          <w:szCs w:val="24"/>
        </w:rPr>
        <w:t>u</w:t>
      </w:r>
      <w:r w:rsidRPr="0039040F">
        <w:rPr>
          <w:rFonts w:ascii="Times New Roman" w:hAnsi="Times New Roman" w:cs="Times New Roman"/>
          <w:sz w:val="24"/>
          <w:szCs w:val="24"/>
        </w:rPr>
        <w:t>r</w:t>
      </w:r>
      <w:r w:rsidRPr="0039040F">
        <w:rPr>
          <w:rFonts w:ascii="Times New Roman" w:hAnsi="Times New Roman" w:cs="Times New Roman"/>
          <w:sz w:val="24"/>
          <w:szCs w:val="24"/>
        </w:rPr>
        <w:t>c</w:t>
      </w:r>
      <w:r w:rsidRPr="0039040F">
        <w:rPr>
          <w:rFonts w:ascii="Times New Roman" w:hAnsi="Times New Roman" w:cs="Times New Roman"/>
          <w:sz w:val="24"/>
          <w:szCs w:val="24"/>
        </w:rPr>
        <w:t>ing should also be considered to compare the one with</w:t>
      </w:r>
      <w:r w:rsidRPr="0039040F">
        <w:rPr>
          <w:rFonts w:ascii="Times New Roman" w:hAnsi="Times New Roman" w:cs="Times New Roman"/>
          <w:sz w:val="24"/>
          <w:szCs w:val="24"/>
        </w:rPr>
        <w:t xml:space="preserve"> the least negative effect and more positive effect on the development of the organization.</w:t>
      </w:r>
    </w:p>
    <w:p w14:paraId="22B591B2" w14:textId="77777777" w:rsidR="009640D8" w:rsidRPr="0039040F" w:rsidRDefault="00972281" w:rsidP="0039040F">
      <w:pPr>
        <w:spacing w:line="480" w:lineRule="auto"/>
        <w:ind w:firstLine="720"/>
        <w:rPr>
          <w:rFonts w:ascii="Times New Roman" w:hAnsi="Times New Roman" w:cs="Times New Roman"/>
          <w:sz w:val="24"/>
          <w:szCs w:val="24"/>
        </w:rPr>
      </w:pPr>
      <w:r w:rsidRPr="0039040F">
        <w:rPr>
          <w:rFonts w:ascii="Times New Roman" w:hAnsi="Times New Roman" w:cs="Times New Roman"/>
          <w:sz w:val="24"/>
          <w:szCs w:val="24"/>
        </w:rPr>
        <w:t>The fourth step to follow</w:t>
      </w:r>
      <w:r w:rsidRPr="0039040F">
        <w:rPr>
          <w:rFonts w:ascii="Times New Roman" w:hAnsi="Times New Roman" w:cs="Times New Roman"/>
          <w:sz w:val="24"/>
          <w:szCs w:val="24"/>
        </w:rPr>
        <w:t xml:space="preserve"> is the assessment which regards the country of outsourcing. Assessment </w:t>
      </w:r>
      <w:r w:rsidRPr="0039040F">
        <w:rPr>
          <w:rFonts w:ascii="Times New Roman" w:hAnsi="Times New Roman" w:cs="Times New Roman"/>
          <w:sz w:val="24"/>
          <w:szCs w:val="24"/>
        </w:rPr>
        <w:t xml:space="preserve">has to include a </w:t>
      </w:r>
      <w:r w:rsidRPr="0039040F">
        <w:rPr>
          <w:rFonts w:ascii="Times New Roman" w:hAnsi="Times New Roman" w:cs="Times New Roman"/>
          <w:sz w:val="24"/>
          <w:szCs w:val="24"/>
        </w:rPr>
        <w:t>visit to the actual country conside</w:t>
      </w:r>
      <w:r w:rsidRPr="0039040F">
        <w:rPr>
          <w:rFonts w:ascii="Times New Roman" w:hAnsi="Times New Roman" w:cs="Times New Roman"/>
          <w:sz w:val="24"/>
          <w:szCs w:val="24"/>
        </w:rPr>
        <w:t>red for outsourcing to collect data such as availabil</w:t>
      </w:r>
      <w:r w:rsidRPr="0039040F">
        <w:rPr>
          <w:rFonts w:ascii="Times New Roman" w:hAnsi="Times New Roman" w:cs="Times New Roman"/>
          <w:sz w:val="24"/>
          <w:szCs w:val="24"/>
        </w:rPr>
        <w:t xml:space="preserve">ity of manufacturing resources and </w:t>
      </w:r>
      <w:r w:rsidRPr="0039040F">
        <w:rPr>
          <w:rFonts w:ascii="Times New Roman" w:hAnsi="Times New Roman" w:cs="Times New Roman"/>
          <w:sz w:val="24"/>
          <w:szCs w:val="24"/>
        </w:rPr>
        <w:t>the chal</w:t>
      </w:r>
      <w:r w:rsidRPr="0039040F">
        <w:rPr>
          <w:rFonts w:ascii="Times New Roman" w:hAnsi="Times New Roman" w:cs="Times New Roman"/>
          <w:sz w:val="24"/>
          <w:szCs w:val="24"/>
        </w:rPr>
        <w:t>lenges likely to be encountered</w:t>
      </w:r>
      <w:r w:rsidRPr="0039040F">
        <w:rPr>
          <w:rFonts w:ascii="Times New Roman" w:hAnsi="Times New Roman" w:cs="Times New Roman"/>
          <w:color w:val="222222"/>
          <w:sz w:val="24"/>
          <w:szCs w:val="24"/>
          <w:shd w:val="clear" w:color="auto" w:fill="FFFFFF"/>
        </w:rPr>
        <w:t xml:space="preserve"> (Hammond et al., 2015)</w:t>
      </w:r>
      <w:r w:rsidRPr="0039040F">
        <w:rPr>
          <w:rFonts w:ascii="Times New Roman" w:hAnsi="Times New Roman" w:cs="Times New Roman"/>
          <w:sz w:val="24"/>
          <w:szCs w:val="24"/>
        </w:rPr>
        <w:t>.</w:t>
      </w:r>
      <w:r w:rsidRPr="0039040F">
        <w:rPr>
          <w:rFonts w:ascii="Times New Roman" w:hAnsi="Times New Roman" w:cs="Times New Roman"/>
          <w:sz w:val="24"/>
          <w:szCs w:val="24"/>
        </w:rPr>
        <w:t xml:space="preserve"> </w:t>
      </w:r>
      <w:r w:rsidRPr="0039040F">
        <w:rPr>
          <w:rFonts w:ascii="Times New Roman" w:hAnsi="Times New Roman" w:cs="Times New Roman"/>
          <w:sz w:val="24"/>
          <w:szCs w:val="24"/>
        </w:rPr>
        <w:t xml:space="preserve">In addition, the assessment covers </w:t>
      </w:r>
      <w:r w:rsidRPr="0039040F">
        <w:rPr>
          <w:rFonts w:ascii="Times New Roman" w:hAnsi="Times New Roman" w:cs="Times New Roman"/>
          <w:sz w:val="24"/>
          <w:szCs w:val="24"/>
        </w:rPr>
        <w:t xml:space="preserve">the actual benefits to be derived from outsourcing and comparing the </w:t>
      </w:r>
      <w:r w:rsidRPr="0039040F">
        <w:rPr>
          <w:rFonts w:ascii="Times New Roman" w:hAnsi="Times New Roman" w:cs="Times New Roman"/>
          <w:sz w:val="24"/>
          <w:szCs w:val="24"/>
        </w:rPr>
        <w:t xml:space="preserve">compatibility of laws of the country in consideration and those in </w:t>
      </w:r>
      <w:r w:rsidRPr="0039040F">
        <w:rPr>
          <w:rFonts w:ascii="Times New Roman" w:hAnsi="Times New Roman" w:cs="Times New Roman"/>
          <w:sz w:val="24"/>
          <w:szCs w:val="24"/>
        </w:rPr>
        <w:t>the Middle East</w:t>
      </w:r>
      <w:r w:rsidRPr="0039040F">
        <w:rPr>
          <w:rFonts w:ascii="Times New Roman" w:hAnsi="Times New Roman" w:cs="Times New Roman"/>
          <w:sz w:val="24"/>
          <w:szCs w:val="24"/>
        </w:rPr>
        <w:t>.</w:t>
      </w:r>
    </w:p>
    <w:p w14:paraId="2AA324AB" w14:textId="77777777" w:rsidR="00A568F2" w:rsidRPr="0039040F" w:rsidRDefault="00972281" w:rsidP="0039040F">
      <w:pPr>
        <w:spacing w:line="480" w:lineRule="auto"/>
        <w:ind w:firstLine="720"/>
        <w:rPr>
          <w:rFonts w:ascii="Times New Roman" w:hAnsi="Times New Roman" w:cs="Times New Roman"/>
          <w:sz w:val="24"/>
          <w:szCs w:val="24"/>
        </w:rPr>
      </w:pPr>
      <w:r w:rsidRPr="0039040F">
        <w:rPr>
          <w:rFonts w:ascii="Times New Roman" w:hAnsi="Times New Roman" w:cs="Times New Roman"/>
          <w:sz w:val="24"/>
          <w:szCs w:val="24"/>
        </w:rPr>
        <w:t>Fifth, review of the assessments follows. Once the data has been established as a manager, one should review all the findings to come up with the right analysis metho</w:t>
      </w:r>
      <w:r w:rsidRPr="0039040F">
        <w:rPr>
          <w:rFonts w:ascii="Times New Roman" w:hAnsi="Times New Roman" w:cs="Times New Roman"/>
          <w:sz w:val="24"/>
          <w:szCs w:val="24"/>
        </w:rPr>
        <w:t xml:space="preserve">d. </w:t>
      </w:r>
      <w:r w:rsidRPr="0039040F">
        <w:rPr>
          <w:rFonts w:ascii="Times New Roman" w:hAnsi="Times New Roman" w:cs="Times New Roman"/>
          <w:sz w:val="24"/>
          <w:szCs w:val="24"/>
        </w:rPr>
        <w:t xml:space="preserve">According to </w:t>
      </w:r>
      <w:r w:rsidRPr="0039040F">
        <w:rPr>
          <w:rFonts w:ascii="Times New Roman" w:hAnsi="Times New Roman" w:cs="Times New Roman"/>
          <w:color w:val="222222"/>
          <w:sz w:val="24"/>
          <w:szCs w:val="24"/>
          <w:shd w:val="clear" w:color="auto" w:fill="FFFFFF"/>
        </w:rPr>
        <w:t>Krueger &amp; Casey (2014), t</w:t>
      </w:r>
      <w:r w:rsidRPr="0039040F">
        <w:rPr>
          <w:rFonts w:ascii="Times New Roman" w:hAnsi="Times New Roman" w:cs="Times New Roman"/>
          <w:sz w:val="24"/>
          <w:szCs w:val="24"/>
        </w:rPr>
        <w:t xml:space="preserve">he review process should include the </w:t>
      </w:r>
      <w:r w:rsidRPr="0039040F">
        <w:rPr>
          <w:rFonts w:ascii="Times New Roman" w:hAnsi="Times New Roman" w:cs="Times New Roman"/>
          <w:sz w:val="24"/>
          <w:szCs w:val="24"/>
        </w:rPr>
        <w:t>value</w:t>
      </w:r>
      <w:r w:rsidRPr="0039040F">
        <w:rPr>
          <w:rFonts w:ascii="Times New Roman" w:hAnsi="Times New Roman" w:cs="Times New Roman"/>
          <w:sz w:val="24"/>
          <w:szCs w:val="24"/>
        </w:rPr>
        <w:t xml:space="preserve"> addition to the organization after outsourcing, the cost to be incurred as well as the challenges, </w:t>
      </w:r>
      <w:r w:rsidRPr="0039040F">
        <w:rPr>
          <w:rFonts w:ascii="Times New Roman" w:hAnsi="Times New Roman" w:cs="Times New Roman"/>
          <w:sz w:val="24"/>
          <w:szCs w:val="24"/>
        </w:rPr>
        <w:t>benefits</w:t>
      </w:r>
      <w:r w:rsidRPr="0039040F">
        <w:rPr>
          <w:rFonts w:ascii="Times New Roman" w:hAnsi="Times New Roman" w:cs="Times New Roman"/>
          <w:sz w:val="24"/>
          <w:szCs w:val="24"/>
        </w:rPr>
        <w:t xml:space="preserve"> from outsourcing and the most suitable country for outsourcing.</w:t>
      </w:r>
    </w:p>
    <w:p w14:paraId="4FC28724" w14:textId="77777777" w:rsidR="007D1E8B" w:rsidRPr="0039040F" w:rsidRDefault="00972281" w:rsidP="0039040F">
      <w:pPr>
        <w:spacing w:line="480" w:lineRule="auto"/>
        <w:ind w:firstLine="720"/>
        <w:rPr>
          <w:rFonts w:ascii="Times New Roman" w:hAnsi="Times New Roman" w:cs="Times New Roman"/>
          <w:sz w:val="24"/>
          <w:szCs w:val="24"/>
        </w:rPr>
      </w:pPr>
      <w:r w:rsidRPr="0039040F">
        <w:rPr>
          <w:rFonts w:ascii="Times New Roman" w:hAnsi="Times New Roman" w:cs="Times New Roman"/>
          <w:sz w:val="24"/>
          <w:szCs w:val="24"/>
        </w:rPr>
        <w:t>Result presentation and decision making are the final steps to follow in making the decision of outsourcing the organization to another country. Results presentation is attained w</w:t>
      </w:r>
      <w:r w:rsidRPr="0039040F">
        <w:rPr>
          <w:rFonts w:ascii="Times New Roman" w:hAnsi="Times New Roman" w:cs="Times New Roman"/>
          <w:sz w:val="24"/>
          <w:szCs w:val="24"/>
        </w:rPr>
        <w:t xml:space="preserve">hen all the data has been analyzed in accordance with the set guidelines. At the </w:t>
      </w:r>
      <w:r w:rsidRPr="00C040A6">
        <w:rPr>
          <w:rFonts w:ascii="Times New Roman" w:hAnsi="Times New Roman" w:cs="Times New Roman"/>
          <w:noProof/>
          <w:sz w:val="24"/>
          <w:szCs w:val="24"/>
        </w:rPr>
        <w:t>decision</w:t>
      </w:r>
      <w:r>
        <w:rPr>
          <w:rFonts w:ascii="Times New Roman" w:hAnsi="Times New Roman" w:cs="Times New Roman"/>
          <w:noProof/>
          <w:sz w:val="24"/>
          <w:szCs w:val="24"/>
        </w:rPr>
        <w:t>-</w:t>
      </w:r>
      <w:r w:rsidRPr="00C040A6">
        <w:rPr>
          <w:rFonts w:ascii="Times New Roman" w:hAnsi="Times New Roman" w:cs="Times New Roman"/>
          <w:noProof/>
          <w:sz w:val="24"/>
          <w:szCs w:val="24"/>
        </w:rPr>
        <w:t>making</w:t>
      </w:r>
      <w:r w:rsidRPr="0039040F">
        <w:rPr>
          <w:rFonts w:ascii="Times New Roman" w:hAnsi="Times New Roman" w:cs="Times New Roman"/>
          <w:sz w:val="24"/>
          <w:szCs w:val="24"/>
        </w:rPr>
        <w:t xml:space="preserve"> stage, since all the relevant information is available, the decision on whether to outsource should be easily made</w:t>
      </w:r>
      <w:r w:rsidRPr="0039040F">
        <w:rPr>
          <w:rFonts w:ascii="Times New Roman" w:hAnsi="Times New Roman" w:cs="Times New Roman"/>
          <w:color w:val="222222"/>
          <w:sz w:val="24"/>
          <w:szCs w:val="24"/>
          <w:shd w:val="clear" w:color="auto" w:fill="FFFFFF"/>
        </w:rPr>
        <w:t xml:space="preserve"> (Hammond et al., 2015)</w:t>
      </w:r>
      <w:r w:rsidRPr="0039040F">
        <w:rPr>
          <w:rFonts w:ascii="Times New Roman" w:hAnsi="Times New Roman" w:cs="Times New Roman"/>
          <w:sz w:val="24"/>
          <w:szCs w:val="24"/>
        </w:rPr>
        <w:t>. The manager ne</w:t>
      </w:r>
      <w:r w:rsidRPr="0039040F">
        <w:rPr>
          <w:rFonts w:ascii="Times New Roman" w:hAnsi="Times New Roman" w:cs="Times New Roman"/>
          <w:sz w:val="24"/>
          <w:szCs w:val="24"/>
        </w:rPr>
        <w:t>eds to be in a position to make such an important decision.</w:t>
      </w:r>
    </w:p>
    <w:p w14:paraId="74C753CE" w14:textId="77777777" w:rsidR="00A568F2" w:rsidRPr="0039040F" w:rsidRDefault="00972281" w:rsidP="0039040F">
      <w:pPr>
        <w:pStyle w:val="ListParagraph"/>
        <w:numPr>
          <w:ilvl w:val="0"/>
          <w:numId w:val="1"/>
        </w:numPr>
        <w:spacing w:before="40" w:line="480" w:lineRule="auto"/>
        <w:rPr>
          <w:rFonts w:ascii="Times New Roman" w:eastAsia="Times New Roman" w:hAnsi="Times New Roman" w:cs="Times New Roman"/>
          <w:b/>
          <w:sz w:val="24"/>
          <w:szCs w:val="24"/>
          <w:lang w:eastAsia="en-GB"/>
        </w:rPr>
      </w:pPr>
      <w:r w:rsidRPr="0039040F">
        <w:rPr>
          <w:rFonts w:ascii="Times New Roman" w:eastAsia="Times New Roman" w:hAnsi="Times New Roman" w:cs="Times New Roman"/>
          <w:b/>
          <w:sz w:val="24"/>
          <w:szCs w:val="24"/>
          <w:lang w:eastAsia="en-GB"/>
        </w:rPr>
        <w:t>Explore whether or not you would use prescriptive or descriptive decision making and explain your reasoning</w:t>
      </w:r>
    </w:p>
    <w:p w14:paraId="1DE6FCF9" w14:textId="77777777" w:rsidR="00360F27" w:rsidRPr="0039040F" w:rsidRDefault="00972281" w:rsidP="0039040F">
      <w:pPr>
        <w:spacing w:line="480" w:lineRule="auto"/>
        <w:ind w:firstLine="720"/>
        <w:rPr>
          <w:rFonts w:ascii="Times New Roman" w:hAnsi="Times New Roman" w:cs="Times New Roman"/>
          <w:sz w:val="24"/>
          <w:szCs w:val="24"/>
        </w:rPr>
      </w:pPr>
      <w:r w:rsidRPr="0039040F">
        <w:rPr>
          <w:rFonts w:ascii="Times New Roman" w:hAnsi="Times New Roman" w:cs="Times New Roman"/>
          <w:sz w:val="24"/>
          <w:szCs w:val="24"/>
        </w:rPr>
        <w:lastRenderedPageBreak/>
        <w:t>P</w:t>
      </w:r>
      <w:r w:rsidRPr="0039040F">
        <w:rPr>
          <w:rFonts w:ascii="Times New Roman" w:hAnsi="Times New Roman" w:cs="Times New Roman"/>
          <w:sz w:val="24"/>
          <w:szCs w:val="24"/>
        </w:rPr>
        <w:t>rescriptive</w:t>
      </w:r>
      <w:r w:rsidRPr="0039040F">
        <w:rPr>
          <w:rFonts w:ascii="Times New Roman" w:hAnsi="Times New Roman" w:cs="Times New Roman"/>
          <w:sz w:val="24"/>
          <w:szCs w:val="24"/>
        </w:rPr>
        <w:t xml:space="preserve"> decision making is a </w:t>
      </w:r>
      <w:r w:rsidRPr="00C040A6">
        <w:rPr>
          <w:rFonts w:ascii="Times New Roman" w:hAnsi="Times New Roman" w:cs="Times New Roman"/>
          <w:noProof/>
          <w:sz w:val="24"/>
          <w:szCs w:val="24"/>
        </w:rPr>
        <w:t>decision</w:t>
      </w:r>
      <w:r>
        <w:rPr>
          <w:rFonts w:ascii="Times New Roman" w:hAnsi="Times New Roman" w:cs="Times New Roman"/>
          <w:noProof/>
          <w:sz w:val="24"/>
          <w:szCs w:val="24"/>
        </w:rPr>
        <w:t>-</w:t>
      </w:r>
      <w:r w:rsidRPr="00C040A6">
        <w:rPr>
          <w:rFonts w:ascii="Times New Roman" w:hAnsi="Times New Roman" w:cs="Times New Roman"/>
          <w:noProof/>
          <w:sz w:val="24"/>
          <w:szCs w:val="24"/>
        </w:rPr>
        <w:t>making</w:t>
      </w:r>
      <w:r w:rsidRPr="0039040F">
        <w:rPr>
          <w:rFonts w:ascii="Times New Roman" w:hAnsi="Times New Roman" w:cs="Times New Roman"/>
          <w:sz w:val="24"/>
          <w:szCs w:val="24"/>
        </w:rPr>
        <w:t xml:space="preserve"> structure that only involves the upper management to make decisions. </w:t>
      </w:r>
      <w:r w:rsidRPr="0039040F">
        <w:rPr>
          <w:rFonts w:ascii="Times New Roman" w:hAnsi="Times New Roman" w:cs="Times New Roman"/>
          <w:sz w:val="24"/>
          <w:szCs w:val="24"/>
        </w:rPr>
        <w:t xml:space="preserve">According to </w:t>
      </w:r>
      <w:r w:rsidRPr="0039040F">
        <w:rPr>
          <w:rFonts w:ascii="Times New Roman" w:hAnsi="Times New Roman" w:cs="Times New Roman"/>
          <w:color w:val="222222"/>
          <w:sz w:val="24"/>
          <w:szCs w:val="24"/>
          <w:shd w:val="clear" w:color="auto" w:fill="FFFFFF"/>
        </w:rPr>
        <w:t xml:space="preserve">Gregor et al. (2012), in prescriptive decision making </w:t>
      </w:r>
      <w:r w:rsidRPr="0039040F">
        <w:rPr>
          <w:rFonts w:ascii="Times New Roman" w:hAnsi="Times New Roman" w:cs="Times New Roman"/>
          <w:sz w:val="24"/>
          <w:szCs w:val="24"/>
        </w:rPr>
        <w:t>the subordinate staff</w:t>
      </w:r>
      <w:r w:rsidRPr="0039040F">
        <w:rPr>
          <w:rFonts w:ascii="Times New Roman" w:hAnsi="Times New Roman" w:cs="Times New Roman"/>
          <w:sz w:val="24"/>
          <w:szCs w:val="24"/>
        </w:rPr>
        <w:t xml:space="preserve"> has no role in decision making instead what they are required is to follow what has been set by t</w:t>
      </w:r>
      <w:r w:rsidRPr="0039040F">
        <w:rPr>
          <w:rFonts w:ascii="Times New Roman" w:hAnsi="Times New Roman" w:cs="Times New Roman"/>
          <w:sz w:val="24"/>
          <w:szCs w:val="24"/>
        </w:rPr>
        <w:t xml:space="preserve">he superiors. In </w:t>
      </w:r>
      <w:r w:rsidRPr="0039040F">
        <w:rPr>
          <w:rFonts w:ascii="Times New Roman" w:hAnsi="Times New Roman" w:cs="Times New Roman"/>
          <w:sz w:val="24"/>
          <w:szCs w:val="24"/>
        </w:rPr>
        <w:t>prescriptive</w:t>
      </w:r>
      <w:r w:rsidRPr="0039040F">
        <w:rPr>
          <w:rFonts w:ascii="Times New Roman" w:hAnsi="Times New Roman" w:cs="Times New Roman"/>
          <w:sz w:val="24"/>
          <w:szCs w:val="24"/>
        </w:rPr>
        <w:t xml:space="preserve"> </w:t>
      </w:r>
      <w:r w:rsidRPr="00C040A6">
        <w:rPr>
          <w:rFonts w:ascii="Times New Roman" w:hAnsi="Times New Roman" w:cs="Times New Roman"/>
          <w:noProof/>
          <w:sz w:val="24"/>
          <w:szCs w:val="24"/>
        </w:rPr>
        <w:t>decision</w:t>
      </w:r>
      <w:r>
        <w:rPr>
          <w:rFonts w:ascii="Times New Roman" w:hAnsi="Times New Roman" w:cs="Times New Roman"/>
          <w:noProof/>
          <w:sz w:val="24"/>
          <w:szCs w:val="24"/>
        </w:rPr>
        <w:t>-</w:t>
      </w:r>
      <w:r w:rsidRPr="00C040A6">
        <w:rPr>
          <w:rFonts w:ascii="Times New Roman" w:hAnsi="Times New Roman" w:cs="Times New Roman"/>
          <w:noProof/>
          <w:sz w:val="24"/>
          <w:szCs w:val="24"/>
        </w:rPr>
        <w:t>making</w:t>
      </w:r>
      <w:r w:rsidRPr="0039040F">
        <w:rPr>
          <w:rFonts w:ascii="Times New Roman" w:hAnsi="Times New Roman" w:cs="Times New Roman"/>
          <w:sz w:val="24"/>
          <w:szCs w:val="24"/>
        </w:rPr>
        <w:t xml:space="preserve"> structure, the superiors concentrate on strategy formulation as they want to use the correct process. For that reason, the strategy and the structure used must be well planned in </w:t>
      </w:r>
      <w:r w:rsidRPr="0039040F">
        <w:rPr>
          <w:rFonts w:ascii="Times New Roman" w:hAnsi="Times New Roman" w:cs="Times New Roman"/>
          <w:sz w:val="24"/>
          <w:szCs w:val="24"/>
        </w:rPr>
        <w:t>advance</w:t>
      </w:r>
      <w:r w:rsidRPr="0039040F">
        <w:rPr>
          <w:rFonts w:ascii="Times New Roman" w:hAnsi="Times New Roman" w:cs="Times New Roman"/>
          <w:sz w:val="24"/>
          <w:szCs w:val="24"/>
        </w:rPr>
        <w:t xml:space="preserve">. Once the strategy has </w:t>
      </w:r>
      <w:r w:rsidRPr="0039040F">
        <w:rPr>
          <w:rFonts w:ascii="Times New Roman" w:hAnsi="Times New Roman" w:cs="Times New Roman"/>
          <w:sz w:val="24"/>
          <w:szCs w:val="24"/>
        </w:rPr>
        <w:t>been formulated, it becomes easier to enhance the performance.</w:t>
      </w:r>
    </w:p>
    <w:p w14:paraId="4183AF1A" w14:textId="77777777" w:rsidR="00020EAB" w:rsidRPr="0039040F" w:rsidRDefault="00972281" w:rsidP="0039040F">
      <w:pPr>
        <w:spacing w:line="480" w:lineRule="auto"/>
        <w:ind w:firstLine="720"/>
        <w:rPr>
          <w:rFonts w:ascii="Times New Roman" w:hAnsi="Times New Roman" w:cs="Times New Roman"/>
          <w:sz w:val="24"/>
          <w:szCs w:val="24"/>
        </w:rPr>
      </w:pPr>
      <w:r w:rsidRPr="0039040F">
        <w:rPr>
          <w:rFonts w:ascii="Times New Roman" w:hAnsi="Times New Roman" w:cs="Times New Roman"/>
          <w:sz w:val="24"/>
          <w:szCs w:val="24"/>
        </w:rPr>
        <w:t xml:space="preserve">A descriptive </w:t>
      </w:r>
      <w:r w:rsidRPr="00C040A6">
        <w:rPr>
          <w:rFonts w:ascii="Times New Roman" w:hAnsi="Times New Roman" w:cs="Times New Roman"/>
          <w:noProof/>
          <w:sz w:val="24"/>
          <w:szCs w:val="24"/>
        </w:rPr>
        <w:t>decision</w:t>
      </w:r>
      <w:r>
        <w:rPr>
          <w:rFonts w:ascii="Times New Roman" w:hAnsi="Times New Roman" w:cs="Times New Roman"/>
          <w:noProof/>
          <w:sz w:val="24"/>
          <w:szCs w:val="24"/>
        </w:rPr>
        <w:t>-</w:t>
      </w:r>
      <w:r w:rsidRPr="00C040A6">
        <w:rPr>
          <w:rFonts w:ascii="Times New Roman" w:hAnsi="Times New Roman" w:cs="Times New Roman"/>
          <w:noProof/>
          <w:sz w:val="24"/>
          <w:szCs w:val="24"/>
        </w:rPr>
        <w:t>making</w:t>
      </w:r>
      <w:r w:rsidRPr="0039040F">
        <w:rPr>
          <w:rFonts w:ascii="Times New Roman" w:hAnsi="Times New Roman" w:cs="Times New Roman"/>
          <w:sz w:val="24"/>
          <w:szCs w:val="24"/>
        </w:rPr>
        <w:t xml:space="preserve"> process is a </w:t>
      </w:r>
      <w:r w:rsidRPr="00C040A6">
        <w:rPr>
          <w:rFonts w:ascii="Times New Roman" w:hAnsi="Times New Roman" w:cs="Times New Roman"/>
          <w:noProof/>
          <w:sz w:val="24"/>
          <w:szCs w:val="24"/>
        </w:rPr>
        <w:t>decision</w:t>
      </w:r>
      <w:r>
        <w:rPr>
          <w:rFonts w:ascii="Times New Roman" w:hAnsi="Times New Roman" w:cs="Times New Roman"/>
          <w:noProof/>
          <w:sz w:val="24"/>
          <w:szCs w:val="24"/>
        </w:rPr>
        <w:t>-</w:t>
      </w:r>
      <w:r w:rsidRPr="00C040A6">
        <w:rPr>
          <w:rFonts w:ascii="Times New Roman" w:hAnsi="Times New Roman" w:cs="Times New Roman"/>
          <w:noProof/>
          <w:sz w:val="24"/>
          <w:szCs w:val="24"/>
        </w:rPr>
        <w:t>making</w:t>
      </w:r>
      <w:r w:rsidRPr="0039040F">
        <w:rPr>
          <w:rFonts w:ascii="Times New Roman" w:hAnsi="Times New Roman" w:cs="Times New Roman"/>
          <w:sz w:val="24"/>
          <w:szCs w:val="24"/>
        </w:rPr>
        <w:t xml:space="preserve"> structure where the decision and the organization goals are the main inputs of the subordinates. Thus,</w:t>
      </w:r>
      <w:r w:rsidRPr="0039040F">
        <w:rPr>
          <w:rFonts w:ascii="Times New Roman" w:hAnsi="Times New Roman" w:cs="Times New Roman"/>
          <w:sz w:val="24"/>
          <w:szCs w:val="24"/>
        </w:rPr>
        <w:t xml:space="preserve"> the deci</w:t>
      </w:r>
      <w:r w:rsidRPr="0039040F">
        <w:rPr>
          <w:rFonts w:ascii="Times New Roman" w:hAnsi="Times New Roman" w:cs="Times New Roman"/>
          <w:sz w:val="24"/>
          <w:szCs w:val="24"/>
        </w:rPr>
        <w:t>s</w:t>
      </w:r>
      <w:r w:rsidRPr="0039040F">
        <w:rPr>
          <w:rFonts w:ascii="Times New Roman" w:hAnsi="Times New Roman" w:cs="Times New Roman"/>
          <w:sz w:val="24"/>
          <w:szCs w:val="24"/>
        </w:rPr>
        <w:t>io</w:t>
      </w:r>
      <w:r w:rsidRPr="0039040F">
        <w:rPr>
          <w:rFonts w:ascii="Times New Roman" w:hAnsi="Times New Roman" w:cs="Times New Roman"/>
          <w:sz w:val="24"/>
          <w:szCs w:val="24"/>
        </w:rPr>
        <w:t>n making starts f</w:t>
      </w:r>
      <w:r w:rsidRPr="0039040F">
        <w:rPr>
          <w:rFonts w:ascii="Times New Roman" w:hAnsi="Times New Roman" w:cs="Times New Roman"/>
          <w:sz w:val="24"/>
          <w:szCs w:val="24"/>
        </w:rPr>
        <w:t xml:space="preserve">rom the bottom to the top. Descriptive </w:t>
      </w:r>
      <w:r w:rsidRPr="00C040A6">
        <w:rPr>
          <w:rFonts w:ascii="Times New Roman" w:hAnsi="Times New Roman" w:cs="Times New Roman"/>
          <w:noProof/>
          <w:sz w:val="24"/>
          <w:szCs w:val="24"/>
        </w:rPr>
        <w:t>decision</w:t>
      </w:r>
      <w:r>
        <w:rPr>
          <w:rFonts w:ascii="Times New Roman" w:hAnsi="Times New Roman" w:cs="Times New Roman"/>
          <w:noProof/>
          <w:sz w:val="24"/>
          <w:szCs w:val="24"/>
        </w:rPr>
        <w:t>-</w:t>
      </w:r>
      <w:r w:rsidRPr="00C040A6">
        <w:rPr>
          <w:rFonts w:ascii="Times New Roman" w:hAnsi="Times New Roman" w:cs="Times New Roman"/>
          <w:noProof/>
          <w:sz w:val="24"/>
          <w:szCs w:val="24"/>
        </w:rPr>
        <w:t>making</w:t>
      </w:r>
      <w:r w:rsidRPr="0039040F">
        <w:rPr>
          <w:rFonts w:ascii="Times New Roman" w:hAnsi="Times New Roman" w:cs="Times New Roman"/>
          <w:sz w:val="24"/>
          <w:szCs w:val="24"/>
        </w:rPr>
        <w:t xml:space="preserve"> structure appreciates the fact that the </w:t>
      </w:r>
      <w:r w:rsidRPr="00C040A6">
        <w:rPr>
          <w:rFonts w:ascii="Times New Roman" w:hAnsi="Times New Roman" w:cs="Times New Roman"/>
          <w:noProof/>
          <w:sz w:val="24"/>
          <w:szCs w:val="24"/>
        </w:rPr>
        <w:t>decision</w:t>
      </w:r>
      <w:r>
        <w:rPr>
          <w:rFonts w:ascii="Times New Roman" w:hAnsi="Times New Roman" w:cs="Times New Roman"/>
          <w:noProof/>
          <w:sz w:val="24"/>
          <w:szCs w:val="24"/>
        </w:rPr>
        <w:t>-</w:t>
      </w:r>
      <w:r w:rsidRPr="00C040A6">
        <w:rPr>
          <w:rFonts w:ascii="Times New Roman" w:hAnsi="Times New Roman" w:cs="Times New Roman"/>
          <w:noProof/>
          <w:sz w:val="24"/>
          <w:szCs w:val="24"/>
        </w:rPr>
        <w:t>making</w:t>
      </w:r>
      <w:r w:rsidRPr="0039040F">
        <w:rPr>
          <w:rFonts w:ascii="Times New Roman" w:hAnsi="Times New Roman" w:cs="Times New Roman"/>
          <w:sz w:val="24"/>
          <w:szCs w:val="24"/>
        </w:rPr>
        <w:t xml:space="preserve"> environment can be unpredictable and hence this means that the environment does not stick to the unchanging plan</w:t>
      </w:r>
      <w:r w:rsidRPr="0039040F">
        <w:rPr>
          <w:rFonts w:ascii="Times New Roman" w:hAnsi="Times New Roman" w:cs="Times New Roman"/>
          <w:color w:val="222222"/>
          <w:sz w:val="24"/>
          <w:szCs w:val="24"/>
          <w:shd w:val="clear" w:color="auto" w:fill="FFFFFF"/>
        </w:rPr>
        <w:t xml:space="preserve"> (Baron, 2012)</w:t>
      </w:r>
      <w:r w:rsidRPr="0039040F">
        <w:rPr>
          <w:rFonts w:ascii="Times New Roman" w:hAnsi="Times New Roman" w:cs="Times New Roman"/>
          <w:sz w:val="24"/>
          <w:szCs w:val="24"/>
        </w:rPr>
        <w:t xml:space="preserve">. The main aim </w:t>
      </w:r>
      <w:r w:rsidRPr="0039040F">
        <w:rPr>
          <w:rFonts w:ascii="Times New Roman" w:hAnsi="Times New Roman" w:cs="Times New Roman"/>
          <w:sz w:val="24"/>
          <w:szCs w:val="24"/>
        </w:rPr>
        <w:t>of the unpredictable environment is to enhance the organization to survive from the learning experience which also contributes to the success of the organization.</w:t>
      </w:r>
    </w:p>
    <w:p w14:paraId="73E15FB2" w14:textId="77777777" w:rsidR="00020EAB" w:rsidRPr="0039040F" w:rsidRDefault="00972281" w:rsidP="0039040F">
      <w:pPr>
        <w:spacing w:line="480" w:lineRule="auto"/>
        <w:ind w:firstLine="720"/>
        <w:rPr>
          <w:rFonts w:ascii="Times New Roman" w:hAnsi="Times New Roman" w:cs="Times New Roman"/>
          <w:sz w:val="24"/>
          <w:szCs w:val="24"/>
        </w:rPr>
      </w:pPr>
      <w:r w:rsidRPr="0039040F">
        <w:rPr>
          <w:rFonts w:ascii="Times New Roman" w:hAnsi="Times New Roman" w:cs="Times New Roman"/>
          <w:sz w:val="24"/>
          <w:szCs w:val="24"/>
        </w:rPr>
        <w:t>Having looked at the two decision making structures, the most suitable one for me is the p</w:t>
      </w:r>
      <w:r w:rsidRPr="0039040F">
        <w:rPr>
          <w:rFonts w:ascii="Times New Roman" w:hAnsi="Times New Roman" w:cs="Times New Roman"/>
          <w:sz w:val="24"/>
          <w:szCs w:val="24"/>
        </w:rPr>
        <w:t xml:space="preserve">rescriptive decision making. This comes from the </w:t>
      </w:r>
      <w:r w:rsidRPr="0039040F">
        <w:rPr>
          <w:rFonts w:ascii="Times New Roman" w:hAnsi="Times New Roman" w:cs="Times New Roman"/>
          <w:sz w:val="24"/>
          <w:szCs w:val="24"/>
        </w:rPr>
        <w:t>fact that prescriptive deci</w:t>
      </w:r>
      <w:r w:rsidRPr="0039040F">
        <w:rPr>
          <w:rFonts w:ascii="Times New Roman" w:hAnsi="Times New Roman" w:cs="Times New Roman"/>
          <w:sz w:val="24"/>
          <w:szCs w:val="24"/>
        </w:rPr>
        <w:t>s</w:t>
      </w:r>
      <w:r w:rsidRPr="0039040F">
        <w:rPr>
          <w:rFonts w:ascii="Times New Roman" w:hAnsi="Times New Roman" w:cs="Times New Roman"/>
          <w:sz w:val="24"/>
          <w:szCs w:val="24"/>
        </w:rPr>
        <w:t>io</w:t>
      </w:r>
      <w:r w:rsidRPr="0039040F">
        <w:rPr>
          <w:rFonts w:ascii="Times New Roman" w:hAnsi="Times New Roman" w:cs="Times New Roman"/>
          <w:sz w:val="24"/>
          <w:szCs w:val="24"/>
        </w:rPr>
        <w:t>n making mainly exists in large ventures as the decisions in such organizations are made in advance unlike what has been seen from descriptive decision making. In addition, pres</w:t>
      </w:r>
      <w:r w:rsidRPr="0039040F">
        <w:rPr>
          <w:rFonts w:ascii="Times New Roman" w:hAnsi="Times New Roman" w:cs="Times New Roman"/>
          <w:sz w:val="24"/>
          <w:szCs w:val="24"/>
        </w:rPr>
        <w:t>criptive puts into consideration of the external factors unlike the descriptive which only re</w:t>
      </w:r>
      <w:r w:rsidRPr="0039040F">
        <w:rPr>
          <w:rFonts w:ascii="Times New Roman" w:hAnsi="Times New Roman" w:cs="Times New Roman"/>
          <w:sz w:val="24"/>
          <w:szCs w:val="24"/>
        </w:rPr>
        <w:t>lies on learning from experience (</w:t>
      </w:r>
      <w:r w:rsidRPr="0039040F">
        <w:rPr>
          <w:rFonts w:ascii="Times New Roman" w:hAnsi="Times New Roman" w:cs="Times New Roman"/>
          <w:color w:val="222222"/>
          <w:sz w:val="24"/>
          <w:szCs w:val="24"/>
          <w:shd w:val="clear" w:color="auto" w:fill="FFFFFF"/>
        </w:rPr>
        <w:t>Gregory et al., 2012)</w:t>
      </w:r>
      <w:r w:rsidRPr="0039040F">
        <w:rPr>
          <w:rFonts w:ascii="Times New Roman" w:hAnsi="Times New Roman" w:cs="Times New Roman"/>
          <w:sz w:val="24"/>
          <w:szCs w:val="24"/>
        </w:rPr>
        <w:t>.</w:t>
      </w:r>
      <w:r w:rsidRPr="0039040F">
        <w:rPr>
          <w:rFonts w:ascii="Times New Roman" w:hAnsi="Times New Roman" w:cs="Times New Roman"/>
          <w:sz w:val="24"/>
          <w:szCs w:val="24"/>
        </w:rPr>
        <w:t xml:space="preserve"> Putting in mind that outsourcing of an organization to another country is a major decision, such a deci</w:t>
      </w:r>
      <w:r w:rsidRPr="0039040F">
        <w:rPr>
          <w:rFonts w:ascii="Times New Roman" w:hAnsi="Times New Roman" w:cs="Times New Roman"/>
          <w:sz w:val="24"/>
          <w:szCs w:val="24"/>
        </w:rPr>
        <w:t>sion calls for qualified professionals to look at the matter since there is no chance for trial and error.</w:t>
      </w:r>
    </w:p>
    <w:p w14:paraId="2821150B" w14:textId="77777777" w:rsidR="00A568F2" w:rsidRPr="0039040F" w:rsidRDefault="00972281" w:rsidP="0039040F">
      <w:pPr>
        <w:pStyle w:val="ListParagraph"/>
        <w:numPr>
          <w:ilvl w:val="0"/>
          <w:numId w:val="1"/>
        </w:numPr>
        <w:spacing w:before="40" w:line="480" w:lineRule="auto"/>
        <w:rPr>
          <w:rFonts w:ascii="Times New Roman" w:eastAsia="Times New Roman" w:hAnsi="Times New Roman" w:cs="Times New Roman"/>
          <w:sz w:val="24"/>
          <w:szCs w:val="24"/>
          <w:lang w:eastAsia="en-GB"/>
        </w:rPr>
      </w:pPr>
      <w:r w:rsidRPr="0039040F">
        <w:rPr>
          <w:rFonts w:ascii="Times New Roman" w:eastAsia="Times New Roman" w:hAnsi="Times New Roman" w:cs="Times New Roman"/>
          <w:b/>
          <w:sz w:val="24"/>
          <w:szCs w:val="24"/>
          <w:lang w:eastAsia="en-GB"/>
        </w:rPr>
        <w:lastRenderedPageBreak/>
        <w:t>Evaluate the critical thinking skills you believe would be necessary to make this decision</w:t>
      </w:r>
      <w:r w:rsidRPr="0039040F">
        <w:rPr>
          <w:rFonts w:ascii="Times New Roman" w:eastAsia="Times New Roman" w:hAnsi="Times New Roman" w:cs="Times New Roman"/>
          <w:sz w:val="24"/>
          <w:szCs w:val="24"/>
          <w:lang w:eastAsia="en-GB"/>
        </w:rPr>
        <w:t xml:space="preserve"> </w:t>
      </w:r>
    </w:p>
    <w:p w14:paraId="183117B2" w14:textId="77777777" w:rsidR="00FD3E50" w:rsidRPr="0039040F" w:rsidRDefault="00972281" w:rsidP="0039040F">
      <w:pPr>
        <w:spacing w:line="480" w:lineRule="auto"/>
        <w:ind w:firstLine="720"/>
        <w:rPr>
          <w:rFonts w:ascii="Times New Roman" w:hAnsi="Times New Roman" w:cs="Times New Roman"/>
          <w:sz w:val="24"/>
          <w:szCs w:val="24"/>
        </w:rPr>
      </w:pPr>
      <w:r w:rsidRPr="0039040F">
        <w:rPr>
          <w:rFonts w:ascii="Times New Roman" w:hAnsi="Times New Roman" w:cs="Times New Roman"/>
          <w:sz w:val="24"/>
          <w:szCs w:val="24"/>
        </w:rPr>
        <w:t xml:space="preserve">Inference would be one of the critical thinking skills that would be necessary to </w:t>
      </w:r>
      <w:r w:rsidRPr="0039040F">
        <w:rPr>
          <w:rFonts w:ascii="Times New Roman" w:hAnsi="Times New Roman" w:cs="Times New Roman"/>
          <w:sz w:val="24"/>
          <w:szCs w:val="24"/>
        </w:rPr>
        <w:t>make this decision</w:t>
      </w:r>
      <w:r w:rsidRPr="0039040F">
        <w:rPr>
          <w:rFonts w:ascii="Times New Roman" w:hAnsi="Times New Roman" w:cs="Times New Roman"/>
          <w:sz w:val="24"/>
          <w:szCs w:val="24"/>
        </w:rPr>
        <w:t xml:space="preserve"> of </w:t>
      </w:r>
      <w:r w:rsidRPr="0039040F">
        <w:rPr>
          <w:rFonts w:ascii="Times New Roman" w:hAnsi="Times New Roman" w:cs="Times New Roman"/>
          <w:sz w:val="24"/>
          <w:szCs w:val="24"/>
        </w:rPr>
        <w:t xml:space="preserve">outsourcing </w:t>
      </w:r>
      <w:r w:rsidRPr="0039040F">
        <w:rPr>
          <w:rFonts w:ascii="Times New Roman" w:hAnsi="Times New Roman" w:cs="Times New Roman"/>
          <w:sz w:val="24"/>
          <w:szCs w:val="24"/>
        </w:rPr>
        <w:t>the organization to another country. Inference refers to the ability to recognize and understand</w:t>
      </w:r>
      <w:r w:rsidRPr="0039040F">
        <w:rPr>
          <w:rFonts w:ascii="Times New Roman" w:hAnsi="Times New Roman" w:cs="Times New Roman"/>
          <w:sz w:val="24"/>
          <w:szCs w:val="24"/>
        </w:rPr>
        <w:t xml:space="preserve"> the </w:t>
      </w:r>
      <w:r w:rsidRPr="0039040F">
        <w:rPr>
          <w:rFonts w:ascii="Times New Roman" w:hAnsi="Times New Roman" w:cs="Times New Roman"/>
          <w:sz w:val="24"/>
          <w:szCs w:val="24"/>
        </w:rPr>
        <w:t>elements</w:t>
      </w:r>
      <w:r w:rsidRPr="0039040F">
        <w:rPr>
          <w:rFonts w:ascii="Times New Roman" w:hAnsi="Times New Roman" w:cs="Times New Roman"/>
          <w:sz w:val="24"/>
          <w:szCs w:val="24"/>
        </w:rPr>
        <w:t xml:space="preserve"> every individual needs to make</w:t>
      </w:r>
      <w:r w:rsidRPr="0039040F">
        <w:rPr>
          <w:rFonts w:ascii="Times New Roman" w:hAnsi="Times New Roman" w:cs="Times New Roman"/>
          <w:sz w:val="24"/>
          <w:szCs w:val="24"/>
        </w:rPr>
        <w:t xml:space="preserve"> an accurate hypothesis or a conclusion from the information one has at their disposal</w:t>
      </w:r>
      <w:r w:rsidRPr="0039040F">
        <w:rPr>
          <w:rFonts w:ascii="Times New Roman" w:hAnsi="Times New Roman" w:cs="Times New Roman"/>
          <w:color w:val="222222"/>
          <w:sz w:val="24"/>
          <w:szCs w:val="24"/>
          <w:shd w:val="clear" w:color="auto" w:fill="FFFFFF"/>
        </w:rPr>
        <w:t xml:space="preserve"> (Maneval et al., 2012)</w:t>
      </w:r>
      <w:r w:rsidRPr="0039040F">
        <w:rPr>
          <w:rFonts w:ascii="Times New Roman" w:hAnsi="Times New Roman" w:cs="Times New Roman"/>
          <w:sz w:val="24"/>
          <w:szCs w:val="24"/>
        </w:rPr>
        <w:t>. As the m</w:t>
      </w:r>
      <w:r w:rsidRPr="0039040F">
        <w:rPr>
          <w:rFonts w:ascii="Times New Roman" w:hAnsi="Times New Roman" w:cs="Times New Roman"/>
          <w:sz w:val="24"/>
          <w:szCs w:val="24"/>
        </w:rPr>
        <w:t xml:space="preserve">anager, being involved in the </w:t>
      </w:r>
      <w:r w:rsidRPr="00C040A6">
        <w:rPr>
          <w:rFonts w:ascii="Times New Roman" w:hAnsi="Times New Roman" w:cs="Times New Roman"/>
          <w:noProof/>
          <w:sz w:val="24"/>
          <w:szCs w:val="24"/>
        </w:rPr>
        <w:t>dec</w:t>
      </w:r>
      <w:r w:rsidRPr="00C040A6">
        <w:rPr>
          <w:rFonts w:ascii="Times New Roman" w:hAnsi="Times New Roman" w:cs="Times New Roman"/>
          <w:noProof/>
          <w:sz w:val="24"/>
          <w:szCs w:val="24"/>
        </w:rPr>
        <w:t>ision</w:t>
      </w:r>
      <w:r>
        <w:rPr>
          <w:rFonts w:ascii="Times New Roman" w:hAnsi="Times New Roman" w:cs="Times New Roman"/>
          <w:noProof/>
          <w:sz w:val="24"/>
          <w:szCs w:val="24"/>
        </w:rPr>
        <w:t>-</w:t>
      </w:r>
      <w:r w:rsidRPr="00C040A6">
        <w:rPr>
          <w:rFonts w:ascii="Times New Roman" w:hAnsi="Times New Roman" w:cs="Times New Roman"/>
          <w:noProof/>
          <w:sz w:val="24"/>
          <w:szCs w:val="24"/>
        </w:rPr>
        <w:t>making</w:t>
      </w:r>
      <w:r w:rsidRPr="0039040F">
        <w:rPr>
          <w:rFonts w:ascii="Times New Roman" w:hAnsi="Times New Roman" w:cs="Times New Roman"/>
          <w:sz w:val="24"/>
          <w:szCs w:val="24"/>
        </w:rPr>
        <w:t xml:space="preserve"> process of outsourcing the organization, I will have to identify all the necessary elements and evaluate all the existing factors.</w:t>
      </w:r>
    </w:p>
    <w:p w14:paraId="2E66D331" w14:textId="77777777" w:rsidR="00946A90" w:rsidRPr="0039040F" w:rsidRDefault="00972281" w:rsidP="0039040F">
      <w:pPr>
        <w:spacing w:line="480" w:lineRule="auto"/>
        <w:ind w:firstLine="720"/>
        <w:rPr>
          <w:rFonts w:ascii="Times New Roman" w:hAnsi="Times New Roman" w:cs="Times New Roman"/>
          <w:sz w:val="24"/>
          <w:szCs w:val="24"/>
        </w:rPr>
      </w:pPr>
      <w:r w:rsidRPr="0039040F">
        <w:rPr>
          <w:rFonts w:ascii="Times New Roman" w:hAnsi="Times New Roman" w:cs="Times New Roman"/>
          <w:sz w:val="24"/>
          <w:szCs w:val="24"/>
        </w:rPr>
        <w:t xml:space="preserve">Evaluation is another critical thinking skill that would be necessary to make this decision of outsourcing the organization </w:t>
      </w:r>
      <w:r w:rsidRPr="0039040F">
        <w:rPr>
          <w:rFonts w:ascii="Times New Roman" w:hAnsi="Times New Roman" w:cs="Times New Roman"/>
          <w:sz w:val="24"/>
          <w:szCs w:val="24"/>
        </w:rPr>
        <w:t xml:space="preserve">to another country. </w:t>
      </w:r>
      <w:r w:rsidRPr="0039040F">
        <w:rPr>
          <w:rFonts w:ascii="Times New Roman" w:hAnsi="Times New Roman" w:cs="Times New Roman"/>
          <w:sz w:val="24"/>
          <w:szCs w:val="24"/>
        </w:rPr>
        <w:t xml:space="preserve">According to </w:t>
      </w:r>
      <w:r w:rsidRPr="0039040F">
        <w:rPr>
          <w:rFonts w:ascii="Times New Roman" w:hAnsi="Times New Roman" w:cs="Times New Roman"/>
          <w:color w:val="222222"/>
          <w:sz w:val="24"/>
          <w:szCs w:val="24"/>
          <w:shd w:val="clear" w:color="auto" w:fill="FFFFFF"/>
        </w:rPr>
        <w:t xml:space="preserve">Wahl &amp; Thompson (2013), </w:t>
      </w:r>
      <w:r w:rsidRPr="0039040F">
        <w:rPr>
          <w:rFonts w:ascii="Times New Roman" w:hAnsi="Times New Roman" w:cs="Times New Roman"/>
          <w:sz w:val="24"/>
          <w:szCs w:val="24"/>
        </w:rPr>
        <w:t>e</w:t>
      </w:r>
      <w:r w:rsidRPr="0039040F">
        <w:rPr>
          <w:rFonts w:ascii="Times New Roman" w:hAnsi="Times New Roman" w:cs="Times New Roman"/>
          <w:sz w:val="24"/>
          <w:szCs w:val="24"/>
        </w:rPr>
        <w:t xml:space="preserve">valuation refers to the ability to analyze the credibility of the statements of </w:t>
      </w:r>
      <w:r w:rsidRPr="00C040A6">
        <w:rPr>
          <w:rFonts w:ascii="Times New Roman" w:hAnsi="Times New Roman" w:cs="Times New Roman"/>
          <w:noProof/>
          <w:sz w:val="24"/>
          <w:szCs w:val="24"/>
        </w:rPr>
        <w:t>person</w:t>
      </w:r>
      <w:r>
        <w:rPr>
          <w:rFonts w:ascii="Times New Roman" w:hAnsi="Times New Roman" w:cs="Times New Roman"/>
          <w:noProof/>
          <w:sz w:val="24"/>
          <w:szCs w:val="24"/>
        </w:rPr>
        <w:t>al</w:t>
      </w:r>
      <w:r w:rsidRPr="0039040F">
        <w:rPr>
          <w:rFonts w:ascii="Times New Roman" w:hAnsi="Times New Roman" w:cs="Times New Roman"/>
          <w:sz w:val="24"/>
          <w:szCs w:val="24"/>
        </w:rPr>
        <w:t xml:space="preserve"> </w:t>
      </w:r>
      <w:r w:rsidRPr="00C040A6">
        <w:rPr>
          <w:rFonts w:ascii="Times New Roman" w:hAnsi="Times New Roman" w:cs="Times New Roman"/>
          <w:noProof/>
          <w:sz w:val="24"/>
          <w:szCs w:val="24"/>
        </w:rPr>
        <w:t>judgment</w:t>
      </w:r>
      <w:r w:rsidRPr="0039040F">
        <w:rPr>
          <w:rFonts w:ascii="Times New Roman" w:hAnsi="Times New Roman" w:cs="Times New Roman"/>
          <w:sz w:val="24"/>
          <w:szCs w:val="24"/>
        </w:rPr>
        <w:t xml:space="preserve"> and personal experience to come up with the validity of the information being presented. For that re</w:t>
      </w:r>
      <w:r w:rsidRPr="0039040F">
        <w:rPr>
          <w:rFonts w:ascii="Times New Roman" w:hAnsi="Times New Roman" w:cs="Times New Roman"/>
          <w:sz w:val="24"/>
          <w:szCs w:val="24"/>
        </w:rPr>
        <w:t xml:space="preserve">ason, the manager will have to </w:t>
      </w:r>
      <w:r w:rsidRPr="0039040F">
        <w:rPr>
          <w:rFonts w:ascii="Times New Roman" w:hAnsi="Times New Roman" w:cs="Times New Roman"/>
          <w:sz w:val="24"/>
          <w:szCs w:val="24"/>
        </w:rPr>
        <w:t>evaluate</w:t>
      </w:r>
      <w:r w:rsidRPr="0039040F">
        <w:rPr>
          <w:rFonts w:ascii="Times New Roman" w:hAnsi="Times New Roman" w:cs="Times New Roman"/>
          <w:sz w:val="24"/>
          <w:szCs w:val="24"/>
        </w:rPr>
        <w:t xml:space="preserve"> the level of credibility of the information and also familiarize with the laws of the country in which the organization has a plan to outsource to among others.</w:t>
      </w:r>
    </w:p>
    <w:p w14:paraId="39C0DC3D" w14:textId="77777777" w:rsidR="00946A90" w:rsidRPr="0039040F" w:rsidRDefault="00972281" w:rsidP="0039040F">
      <w:pPr>
        <w:spacing w:line="480" w:lineRule="auto"/>
        <w:ind w:firstLine="720"/>
        <w:rPr>
          <w:rFonts w:ascii="Times New Roman" w:hAnsi="Times New Roman" w:cs="Times New Roman"/>
          <w:sz w:val="24"/>
          <w:szCs w:val="24"/>
        </w:rPr>
      </w:pPr>
      <w:r w:rsidRPr="0039040F">
        <w:rPr>
          <w:rFonts w:ascii="Times New Roman" w:hAnsi="Times New Roman" w:cs="Times New Roman"/>
          <w:sz w:val="24"/>
          <w:szCs w:val="24"/>
        </w:rPr>
        <w:t xml:space="preserve">Analysis being another critical thinking skill will </w:t>
      </w:r>
      <w:r w:rsidRPr="0039040F">
        <w:rPr>
          <w:rFonts w:ascii="Times New Roman" w:hAnsi="Times New Roman" w:cs="Times New Roman"/>
          <w:sz w:val="24"/>
          <w:szCs w:val="24"/>
        </w:rPr>
        <w:t xml:space="preserve">also be included in the decision making of outsourcing the organization to another country. Analysis is the ability to put together pieces of information for the purposes of coming up with a precise meaning of the information. </w:t>
      </w:r>
      <w:r w:rsidRPr="0039040F">
        <w:rPr>
          <w:rFonts w:ascii="Times New Roman" w:hAnsi="Times New Roman" w:cs="Times New Roman"/>
          <w:sz w:val="24"/>
          <w:szCs w:val="24"/>
        </w:rPr>
        <w:t xml:space="preserve">According to </w:t>
      </w:r>
      <w:r w:rsidRPr="0039040F">
        <w:rPr>
          <w:rFonts w:ascii="Times New Roman" w:hAnsi="Times New Roman" w:cs="Times New Roman"/>
          <w:color w:val="222222"/>
          <w:sz w:val="24"/>
          <w:szCs w:val="24"/>
          <w:shd w:val="clear" w:color="auto" w:fill="FFFFFF"/>
        </w:rPr>
        <w:t>Maneval et al. (</w:t>
      </w:r>
      <w:r w:rsidRPr="0039040F">
        <w:rPr>
          <w:rFonts w:ascii="Times New Roman" w:hAnsi="Times New Roman" w:cs="Times New Roman"/>
          <w:color w:val="222222"/>
          <w:sz w:val="24"/>
          <w:szCs w:val="24"/>
          <w:shd w:val="clear" w:color="auto" w:fill="FFFFFF"/>
        </w:rPr>
        <w:t xml:space="preserve">2012), </w:t>
      </w:r>
      <w:r w:rsidRPr="0039040F">
        <w:rPr>
          <w:rFonts w:ascii="Times New Roman" w:hAnsi="Times New Roman" w:cs="Times New Roman"/>
          <w:sz w:val="24"/>
          <w:szCs w:val="24"/>
        </w:rPr>
        <w:t>a</w:t>
      </w:r>
      <w:r w:rsidRPr="0039040F">
        <w:rPr>
          <w:rFonts w:ascii="Times New Roman" w:hAnsi="Times New Roman" w:cs="Times New Roman"/>
          <w:sz w:val="24"/>
          <w:szCs w:val="24"/>
        </w:rPr>
        <w:t xml:space="preserve">ll those factors that affect the outsourcing of an organization needs to be </w:t>
      </w:r>
      <w:r w:rsidRPr="0039040F">
        <w:rPr>
          <w:rFonts w:ascii="Times New Roman" w:hAnsi="Times New Roman" w:cs="Times New Roman"/>
          <w:sz w:val="24"/>
          <w:szCs w:val="24"/>
        </w:rPr>
        <w:t>analyzed</w:t>
      </w:r>
      <w:r w:rsidRPr="0039040F">
        <w:rPr>
          <w:rFonts w:ascii="Times New Roman" w:hAnsi="Times New Roman" w:cs="Times New Roman"/>
          <w:sz w:val="24"/>
          <w:szCs w:val="24"/>
        </w:rPr>
        <w:t xml:space="preserve">. </w:t>
      </w:r>
      <w:r w:rsidRPr="0039040F">
        <w:rPr>
          <w:rFonts w:ascii="Times New Roman" w:hAnsi="Times New Roman" w:cs="Times New Roman"/>
          <w:sz w:val="24"/>
          <w:szCs w:val="24"/>
        </w:rPr>
        <w:t>Hence</w:t>
      </w:r>
      <w:r w:rsidRPr="0039040F">
        <w:rPr>
          <w:rFonts w:ascii="Times New Roman" w:hAnsi="Times New Roman" w:cs="Times New Roman"/>
          <w:sz w:val="24"/>
          <w:szCs w:val="24"/>
        </w:rPr>
        <w:t xml:space="preserve">, the manager will have to </w:t>
      </w:r>
      <w:r w:rsidRPr="0039040F">
        <w:rPr>
          <w:rFonts w:ascii="Times New Roman" w:hAnsi="Times New Roman" w:cs="Times New Roman"/>
          <w:sz w:val="24"/>
          <w:szCs w:val="24"/>
        </w:rPr>
        <w:t>carry out</w:t>
      </w:r>
      <w:r w:rsidRPr="0039040F">
        <w:rPr>
          <w:rFonts w:ascii="Times New Roman" w:hAnsi="Times New Roman" w:cs="Times New Roman"/>
          <w:sz w:val="24"/>
          <w:szCs w:val="24"/>
        </w:rPr>
        <w:t xml:space="preserve"> a comprehensive analysis</w:t>
      </w:r>
      <w:r w:rsidRPr="0039040F">
        <w:rPr>
          <w:rFonts w:ascii="Times New Roman" w:hAnsi="Times New Roman" w:cs="Times New Roman"/>
          <w:sz w:val="24"/>
          <w:szCs w:val="24"/>
        </w:rPr>
        <w:t xml:space="preserve"> of the information ranging from the basic to the most complex one to come up with a sound decis</w:t>
      </w:r>
      <w:r w:rsidRPr="0039040F">
        <w:rPr>
          <w:rFonts w:ascii="Times New Roman" w:hAnsi="Times New Roman" w:cs="Times New Roman"/>
          <w:sz w:val="24"/>
          <w:szCs w:val="24"/>
        </w:rPr>
        <w:t>ion.</w:t>
      </w:r>
    </w:p>
    <w:p w14:paraId="36CDD70B" w14:textId="77777777" w:rsidR="00360F27" w:rsidRPr="0039040F" w:rsidRDefault="00972281" w:rsidP="0039040F">
      <w:pPr>
        <w:spacing w:line="480" w:lineRule="auto"/>
        <w:ind w:firstLine="720"/>
        <w:rPr>
          <w:rFonts w:ascii="Times New Roman" w:hAnsi="Times New Roman" w:cs="Times New Roman"/>
          <w:sz w:val="24"/>
          <w:szCs w:val="24"/>
        </w:rPr>
      </w:pPr>
      <w:r w:rsidRPr="0039040F">
        <w:rPr>
          <w:rFonts w:ascii="Times New Roman" w:hAnsi="Times New Roman" w:cs="Times New Roman"/>
          <w:sz w:val="24"/>
          <w:szCs w:val="24"/>
        </w:rPr>
        <w:lastRenderedPageBreak/>
        <w:t xml:space="preserve">Another critical thinking skills </w:t>
      </w:r>
      <w:r w:rsidRPr="0039040F">
        <w:rPr>
          <w:rFonts w:ascii="Times New Roman" w:hAnsi="Times New Roman" w:cs="Times New Roman"/>
          <w:sz w:val="24"/>
          <w:szCs w:val="24"/>
        </w:rPr>
        <w:t>that the</w:t>
      </w:r>
      <w:r w:rsidRPr="0039040F">
        <w:rPr>
          <w:rFonts w:ascii="Times New Roman" w:hAnsi="Times New Roman" w:cs="Times New Roman"/>
          <w:sz w:val="24"/>
          <w:szCs w:val="24"/>
        </w:rPr>
        <w:t xml:space="preserve"> manager needs to apply to make the decision of outsourcing the organization to another country is the interpretation. Interpretation refers to the ability to comprehend the information one is being presented w</w:t>
      </w:r>
      <w:r w:rsidRPr="0039040F">
        <w:rPr>
          <w:rFonts w:ascii="Times New Roman" w:hAnsi="Times New Roman" w:cs="Times New Roman"/>
          <w:sz w:val="24"/>
          <w:szCs w:val="24"/>
        </w:rPr>
        <w:t xml:space="preserve">ith in order to communicate the intended meaning to other people. </w:t>
      </w:r>
      <w:r w:rsidRPr="0039040F">
        <w:rPr>
          <w:rFonts w:ascii="Times New Roman" w:hAnsi="Times New Roman" w:cs="Times New Roman"/>
          <w:sz w:val="24"/>
          <w:szCs w:val="24"/>
        </w:rPr>
        <w:t xml:space="preserve">According to </w:t>
      </w:r>
      <w:r w:rsidRPr="0039040F">
        <w:rPr>
          <w:rFonts w:ascii="Times New Roman" w:hAnsi="Times New Roman" w:cs="Times New Roman"/>
          <w:color w:val="222222"/>
          <w:sz w:val="24"/>
          <w:szCs w:val="24"/>
          <w:shd w:val="clear" w:color="auto" w:fill="FFFFFF"/>
        </w:rPr>
        <w:t>Wahl &amp; Thompson (2013), i</w:t>
      </w:r>
      <w:r w:rsidRPr="0039040F">
        <w:rPr>
          <w:rFonts w:ascii="Times New Roman" w:hAnsi="Times New Roman" w:cs="Times New Roman"/>
          <w:sz w:val="24"/>
          <w:szCs w:val="24"/>
        </w:rPr>
        <w:t xml:space="preserve">nterpreting the information </w:t>
      </w:r>
      <w:r w:rsidRPr="0039040F">
        <w:rPr>
          <w:rFonts w:ascii="Times New Roman" w:hAnsi="Times New Roman" w:cs="Times New Roman"/>
          <w:sz w:val="24"/>
          <w:szCs w:val="24"/>
        </w:rPr>
        <w:t>concerning</w:t>
      </w:r>
      <w:r w:rsidRPr="0039040F">
        <w:rPr>
          <w:rFonts w:ascii="Times New Roman" w:hAnsi="Times New Roman" w:cs="Times New Roman"/>
          <w:sz w:val="24"/>
          <w:szCs w:val="24"/>
        </w:rPr>
        <w:t xml:space="preserve"> the profitability of outsourcing, cost </w:t>
      </w:r>
      <w:r w:rsidRPr="00C040A6">
        <w:rPr>
          <w:rFonts w:ascii="Times New Roman" w:hAnsi="Times New Roman" w:cs="Times New Roman"/>
          <w:noProof/>
          <w:sz w:val="24"/>
          <w:szCs w:val="24"/>
        </w:rPr>
        <w:t>and</w:t>
      </w:r>
      <w:r w:rsidRPr="0039040F">
        <w:rPr>
          <w:rFonts w:ascii="Times New Roman" w:hAnsi="Times New Roman" w:cs="Times New Roman"/>
          <w:sz w:val="24"/>
          <w:szCs w:val="24"/>
        </w:rPr>
        <w:t xml:space="preserve"> challenges, the manager will be able to make a proper decision on the same. </w:t>
      </w:r>
    </w:p>
    <w:p w14:paraId="11BF9465" w14:textId="77777777" w:rsidR="00360F27" w:rsidRPr="0039040F" w:rsidRDefault="00972281" w:rsidP="0039040F">
      <w:pPr>
        <w:spacing w:line="480" w:lineRule="auto"/>
        <w:ind w:firstLine="720"/>
        <w:rPr>
          <w:rFonts w:ascii="Times New Roman" w:hAnsi="Times New Roman" w:cs="Times New Roman"/>
          <w:sz w:val="24"/>
          <w:szCs w:val="24"/>
        </w:rPr>
      </w:pPr>
      <w:r w:rsidRPr="0039040F">
        <w:rPr>
          <w:rFonts w:ascii="Times New Roman" w:hAnsi="Times New Roman" w:cs="Times New Roman"/>
          <w:sz w:val="24"/>
          <w:szCs w:val="24"/>
        </w:rPr>
        <w:t>Explanation is another critical thinking skills that the manager can apply in making the decision of outsourcing the organization to another country. Explanation is the abilit</w:t>
      </w:r>
      <w:r w:rsidRPr="0039040F">
        <w:rPr>
          <w:rFonts w:ascii="Times New Roman" w:hAnsi="Times New Roman" w:cs="Times New Roman"/>
          <w:sz w:val="24"/>
          <w:szCs w:val="24"/>
        </w:rPr>
        <w:t xml:space="preserve">y to not only restate information but also to add a perspective and clarity on the information for the purposes of making it be understood by the people one is </w:t>
      </w:r>
      <w:r w:rsidRPr="0039040F">
        <w:rPr>
          <w:rFonts w:ascii="Times New Roman" w:hAnsi="Times New Roman" w:cs="Times New Roman"/>
          <w:sz w:val="24"/>
          <w:szCs w:val="24"/>
        </w:rPr>
        <w:t>sharing</w:t>
      </w:r>
      <w:r w:rsidRPr="0039040F">
        <w:rPr>
          <w:rFonts w:ascii="Times New Roman" w:hAnsi="Times New Roman" w:cs="Times New Roman"/>
          <w:sz w:val="24"/>
          <w:szCs w:val="24"/>
        </w:rPr>
        <w:t xml:space="preserve"> with. For the final decision made to be understood, the gathered information has to be t</w:t>
      </w:r>
      <w:r w:rsidRPr="0039040F">
        <w:rPr>
          <w:rFonts w:ascii="Times New Roman" w:hAnsi="Times New Roman" w:cs="Times New Roman"/>
          <w:sz w:val="24"/>
          <w:szCs w:val="24"/>
        </w:rPr>
        <w:t>horoughly explained</w:t>
      </w:r>
      <w:r w:rsidRPr="0039040F">
        <w:rPr>
          <w:rFonts w:ascii="Times New Roman" w:hAnsi="Times New Roman" w:cs="Times New Roman"/>
          <w:color w:val="222222"/>
          <w:sz w:val="24"/>
          <w:szCs w:val="24"/>
          <w:shd w:val="clear" w:color="auto" w:fill="FFFFFF"/>
        </w:rPr>
        <w:t xml:space="preserve"> (Maneval et al., 2012)</w:t>
      </w:r>
      <w:r w:rsidRPr="0039040F">
        <w:rPr>
          <w:rFonts w:ascii="Times New Roman" w:hAnsi="Times New Roman" w:cs="Times New Roman"/>
          <w:sz w:val="24"/>
          <w:szCs w:val="24"/>
        </w:rPr>
        <w:t>.</w:t>
      </w:r>
    </w:p>
    <w:p w14:paraId="7DACA088" w14:textId="77777777" w:rsidR="005D3E51" w:rsidRPr="0039040F" w:rsidRDefault="00972281" w:rsidP="0039040F">
      <w:pPr>
        <w:spacing w:line="480" w:lineRule="auto"/>
        <w:rPr>
          <w:rFonts w:ascii="Times New Roman" w:hAnsi="Times New Roman" w:cs="Times New Roman"/>
          <w:sz w:val="24"/>
          <w:szCs w:val="24"/>
        </w:rPr>
      </w:pPr>
      <w:r w:rsidRPr="0039040F">
        <w:rPr>
          <w:rFonts w:ascii="Times New Roman" w:hAnsi="Times New Roman" w:cs="Times New Roman"/>
          <w:sz w:val="24"/>
          <w:szCs w:val="24"/>
        </w:rPr>
        <w:br w:type="page"/>
      </w:r>
    </w:p>
    <w:p w14:paraId="62978A4C" w14:textId="77777777" w:rsidR="005D3E51" w:rsidRPr="0039040F" w:rsidRDefault="00972281" w:rsidP="0039040F">
      <w:pPr>
        <w:spacing w:line="480" w:lineRule="auto"/>
        <w:jc w:val="center"/>
        <w:rPr>
          <w:rFonts w:ascii="Times New Roman" w:hAnsi="Times New Roman" w:cs="Times New Roman"/>
          <w:sz w:val="24"/>
          <w:szCs w:val="24"/>
        </w:rPr>
      </w:pPr>
      <w:r w:rsidRPr="0039040F">
        <w:rPr>
          <w:rFonts w:ascii="Times New Roman" w:hAnsi="Times New Roman" w:cs="Times New Roman"/>
          <w:sz w:val="24"/>
          <w:szCs w:val="24"/>
        </w:rPr>
        <w:lastRenderedPageBreak/>
        <w:t>References</w:t>
      </w:r>
    </w:p>
    <w:p w14:paraId="6AA1806A" w14:textId="77777777" w:rsidR="005D3E51" w:rsidRPr="0039040F" w:rsidRDefault="00972281" w:rsidP="0039040F">
      <w:pPr>
        <w:spacing w:line="480" w:lineRule="auto"/>
        <w:ind w:left="720" w:hanging="720"/>
        <w:rPr>
          <w:rFonts w:ascii="Times New Roman" w:hAnsi="Times New Roman" w:cs="Times New Roman"/>
          <w:sz w:val="24"/>
          <w:szCs w:val="24"/>
        </w:rPr>
      </w:pPr>
      <w:r w:rsidRPr="0039040F">
        <w:rPr>
          <w:rFonts w:ascii="Times New Roman" w:hAnsi="Times New Roman" w:cs="Times New Roman"/>
          <w:color w:val="222222"/>
          <w:sz w:val="24"/>
          <w:szCs w:val="24"/>
          <w:shd w:val="clear" w:color="auto" w:fill="FFFFFF"/>
        </w:rPr>
        <w:t>Baron, J. (2012). The point of normative models in judgment and decision making. </w:t>
      </w:r>
      <w:r w:rsidRPr="0039040F">
        <w:rPr>
          <w:rFonts w:ascii="Times New Roman" w:hAnsi="Times New Roman" w:cs="Times New Roman"/>
          <w:i/>
          <w:iCs/>
          <w:color w:val="222222"/>
          <w:sz w:val="24"/>
          <w:szCs w:val="24"/>
          <w:shd w:val="clear" w:color="auto" w:fill="FFFFFF"/>
        </w:rPr>
        <w:t>Frontiers in psychology</w:t>
      </w:r>
      <w:r w:rsidRPr="0039040F">
        <w:rPr>
          <w:rFonts w:ascii="Times New Roman" w:hAnsi="Times New Roman" w:cs="Times New Roman"/>
          <w:color w:val="222222"/>
          <w:sz w:val="24"/>
          <w:szCs w:val="24"/>
          <w:shd w:val="clear" w:color="auto" w:fill="FFFFFF"/>
        </w:rPr>
        <w:t>, </w:t>
      </w:r>
      <w:r w:rsidRPr="0039040F">
        <w:rPr>
          <w:rFonts w:ascii="Times New Roman" w:hAnsi="Times New Roman" w:cs="Times New Roman"/>
          <w:i/>
          <w:iCs/>
          <w:color w:val="222222"/>
          <w:sz w:val="24"/>
          <w:szCs w:val="24"/>
          <w:shd w:val="clear" w:color="auto" w:fill="FFFFFF"/>
        </w:rPr>
        <w:t>3</w:t>
      </w:r>
      <w:r w:rsidRPr="0039040F">
        <w:rPr>
          <w:rFonts w:ascii="Times New Roman" w:hAnsi="Times New Roman" w:cs="Times New Roman"/>
          <w:color w:val="222222"/>
          <w:sz w:val="24"/>
          <w:szCs w:val="24"/>
          <w:shd w:val="clear" w:color="auto" w:fill="FFFFFF"/>
        </w:rPr>
        <w:t>, 577.</w:t>
      </w:r>
    </w:p>
    <w:p w14:paraId="50C8578C" w14:textId="77777777" w:rsidR="005D3E51" w:rsidRPr="0039040F" w:rsidRDefault="00972281" w:rsidP="0039040F">
      <w:pPr>
        <w:spacing w:line="480" w:lineRule="auto"/>
        <w:ind w:left="720" w:hanging="720"/>
        <w:rPr>
          <w:rFonts w:ascii="Times New Roman" w:hAnsi="Times New Roman" w:cs="Times New Roman"/>
          <w:color w:val="222222"/>
          <w:sz w:val="24"/>
          <w:szCs w:val="24"/>
          <w:shd w:val="clear" w:color="auto" w:fill="FFFFFF"/>
        </w:rPr>
      </w:pPr>
      <w:r w:rsidRPr="0039040F">
        <w:rPr>
          <w:rFonts w:ascii="Times New Roman" w:hAnsi="Times New Roman" w:cs="Times New Roman"/>
          <w:color w:val="222222"/>
          <w:sz w:val="24"/>
          <w:szCs w:val="24"/>
          <w:shd w:val="clear" w:color="auto" w:fill="FFFFFF"/>
        </w:rPr>
        <w:t xml:space="preserve">Gregory, R., Failing, L., Harstone, M., Long, G., McDaniels, T., &amp; Ohlson, D. </w:t>
      </w:r>
      <w:r w:rsidRPr="0039040F">
        <w:rPr>
          <w:rFonts w:ascii="Times New Roman" w:hAnsi="Times New Roman" w:cs="Times New Roman"/>
          <w:color w:val="222222"/>
          <w:sz w:val="24"/>
          <w:szCs w:val="24"/>
          <w:shd w:val="clear" w:color="auto" w:fill="FFFFFF"/>
        </w:rPr>
        <w:t>(2012). </w:t>
      </w:r>
      <w:r w:rsidRPr="00C040A6">
        <w:rPr>
          <w:rFonts w:ascii="Times New Roman" w:hAnsi="Times New Roman" w:cs="Times New Roman"/>
          <w:iCs/>
          <w:color w:val="222222"/>
          <w:sz w:val="24"/>
          <w:szCs w:val="24"/>
          <w:shd w:val="clear" w:color="auto" w:fill="FFFFFF"/>
        </w:rPr>
        <w:t>Structured decision making: a practical guide to environmental management choices</w:t>
      </w:r>
      <w:r w:rsidRPr="00C040A6">
        <w:rPr>
          <w:rFonts w:ascii="Times New Roman" w:hAnsi="Times New Roman" w:cs="Times New Roman"/>
          <w:color w:val="222222"/>
          <w:sz w:val="24"/>
          <w:szCs w:val="24"/>
          <w:shd w:val="clear" w:color="auto" w:fill="FFFFFF"/>
        </w:rPr>
        <w:t xml:space="preserve">. </w:t>
      </w:r>
      <w:r w:rsidRPr="0039040F">
        <w:rPr>
          <w:rFonts w:ascii="Times New Roman" w:hAnsi="Times New Roman" w:cs="Times New Roman"/>
          <w:color w:val="222222"/>
          <w:sz w:val="24"/>
          <w:szCs w:val="24"/>
          <w:shd w:val="clear" w:color="auto" w:fill="FFFFFF"/>
        </w:rPr>
        <w:t>John Wiley &amp; Sons.</w:t>
      </w:r>
    </w:p>
    <w:p w14:paraId="30D3650F" w14:textId="77777777" w:rsidR="005D3E51" w:rsidRPr="0039040F" w:rsidRDefault="00972281" w:rsidP="0039040F">
      <w:pPr>
        <w:spacing w:line="480" w:lineRule="auto"/>
        <w:ind w:left="720" w:hanging="720"/>
        <w:rPr>
          <w:rFonts w:ascii="Times New Roman" w:hAnsi="Times New Roman" w:cs="Times New Roman"/>
          <w:sz w:val="24"/>
          <w:szCs w:val="24"/>
        </w:rPr>
      </w:pPr>
      <w:r w:rsidRPr="0039040F">
        <w:rPr>
          <w:rFonts w:ascii="Times New Roman" w:hAnsi="Times New Roman" w:cs="Times New Roman"/>
          <w:color w:val="222222"/>
          <w:sz w:val="24"/>
          <w:szCs w:val="24"/>
          <w:shd w:val="clear" w:color="auto" w:fill="FFFFFF"/>
        </w:rPr>
        <w:t>Hammond, J. S., Keeney, R. L., &amp; Raiffa, H. (2015). </w:t>
      </w:r>
      <w:r w:rsidRPr="00C040A6">
        <w:rPr>
          <w:rFonts w:ascii="Times New Roman" w:hAnsi="Times New Roman" w:cs="Times New Roman"/>
          <w:iCs/>
          <w:color w:val="222222"/>
          <w:sz w:val="24"/>
          <w:szCs w:val="24"/>
          <w:shd w:val="clear" w:color="auto" w:fill="FFFFFF"/>
        </w:rPr>
        <w:t>Smart choices: A practical guide to making better decisions</w:t>
      </w:r>
      <w:r w:rsidRPr="0039040F">
        <w:rPr>
          <w:rFonts w:ascii="Times New Roman" w:hAnsi="Times New Roman" w:cs="Times New Roman"/>
          <w:color w:val="222222"/>
          <w:sz w:val="24"/>
          <w:szCs w:val="24"/>
          <w:shd w:val="clear" w:color="auto" w:fill="FFFFFF"/>
        </w:rPr>
        <w:t>. Harvard Business Review Press.</w:t>
      </w:r>
    </w:p>
    <w:p w14:paraId="38D8CA10" w14:textId="77777777" w:rsidR="005D3E51" w:rsidRPr="0039040F" w:rsidRDefault="00972281" w:rsidP="0039040F">
      <w:pPr>
        <w:spacing w:line="480" w:lineRule="auto"/>
        <w:ind w:left="720" w:hanging="720"/>
        <w:rPr>
          <w:rFonts w:ascii="Times New Roman" w:hAnsi="Times New Roman" w:cs="Times New Roman"/>
          <w:color w:val="222222"/>
          <w:sz w:val="24"/>
          <w:szCs w:val="24"/>
          <w:shd w:val="clear" w:color="auto" w:fill="FFFFFF"/>
        </w:rPr>
      </w:pPr>
      <w:r w:rsidRPr="0039040F">
        <w:rPr>
          <w:rFonts w:ascii="Times New Roman" w:hAnsi="Times New Roman" w:cs="Times New Roman"/>
          <w:color w:val="222222"/>
          <w:sz w:val="24"/>
          <w:szCs w:val="24"/>
          <w:shd w:val="clear" w:color="auto" w:fill="FFFFFF"/>
        </w:rPr>
        <w:t>Kr</w:t>
      </w:r>
      <w:r w:rsidRPr="0039040F">
        <w:rPr>
          <w:rFonts w:ascii="Times New Roman" w:hAnsi="Times New Roman" w:cs="Times New Roman"/>
          <w:color w:val="222222"/>
          <w:sz w:val="24"/>
          <w:szCs w:val="24"/>
          <w:shd w:val="clear" w:color="auto" w:fill="FFFFFF"/>
        </w:rPr>
        <w:t>ueger, R. A., &amp; Casey, M. A. (2014). </w:t>
      </w:r>
      <w:r w:rsidRPr="0039040F">
        <w:rPr>
          <w:rFonts w:ascii="Times New Roman" w:hAnsi="Times New Roman" w:cs="Times New Roman"/>
          <w:i/>
          <w:iCs/>
          <w:color w:val="222222"/>
          <w:sz w:val="24"/>
          <w:szCs w:val="24"/>
          <w:shd w:val="clear" w:color="auto" w:fill="FFFFFF"/>
        </w:rPr>
        <w:t>Focus groups: A practical guide for applied research</w:t>
      </w:r>
      <w:r w:rsidRPr="0039040F">
        <w:rPr>
          <w:rFonts w:ascii="Times New Roman" w:hAnsi="Times New Roman" w:cs="Times New Roman"/>
          <w:color w:val="222222"/>
          <w:sz w:val="24"/>
          <w:szCs w:val="24"/>
          <w:shd w:val="clear" w:color="auto" w:fill="FFFFFF"/>
        </w:rPr>
        <w:t>. Sage publications.</w:t>
      </w:r>
    </w:p>
    <w:p w14:paraId="6FCCAAF1" w14:textId="77777777" w:rsidR="005D3E51" w:rsidRPr="0039040F" w:rsidRDefault="00972281" w:rsidP="0039040F">
      <w:pPr>
        <w:spacing w:line="480" w:lineRule="auto"/>
        <w:ind w:left="720" w:hanging="720"/>
        <w:rPr>
          <w:rFonts w:ascii="Times New Roman" w:hAnsi="Times New Roman" w:cs="Times New Roman"/>
          <w:color w:val="222222"/>
          <w:sz w:val="24"/>
          <w:szCs w:val="24"/>
          <w:shd w:val="clear" w:color="auto" w:fill="FFFFFF"/>
        </w:rPr>
      </w:pPr>
      <w:r w:rsidRPr="0039040F">
        <w:rPr>
          <w:rFonts w:ascii="Times New Roman" w:hAnsi="Times New Roman" w:cs="Times New Roman"/>
          <w:color w:val="222222"/>
          <w:sz w:val="24"/>
          <w:szCs w:val="24"/>
          <w:shd w:val="clear" w:color="auto" w:fill="FFFFFF"/>
        </w:rPr>
        <w:t>Maneval, R., Fowler, K. A., Kays, J. A., Boyd, T. M., Shuey, J., Harne-Britner, S., &amp; Mastrine, C. (2012). The effect of high-fidelity patient sim</w:t>
      </w:r>
      <w:r w:rsidRPr="0039040F">
        <w:rPr>
          <w:rFonts w:ascii="Times New Roman" w:hAnsi="Times New Roman" w:cs="Times New Roman"/>
          <w:color w:val="222222"/>
          <w:sz w:val="24"/>
          <w:szCs w:val="24"/>
          <w:shd w:val="clear" w:color="auto" w:fill="FFFFFF"/>
        </w:rPr>
        <w:t>ulation on the critical thinking and clinical decision-making skills of new graduate nurses. </w:t>
      </w:r>
      <w:r w:rsidRPr="0039040F">
        <w:rPr>
          <w:rFonts w:ascii="Times New Roman" w:hAnsi="Times New Roman" w:cs="Times New Roman"/>
          <w:i/>
          <w:iCs/>
          <w:color w:val="222222"/>
          <w:sz w:val="24"/>
          <w:szCs w:val="24"/>
          <w:shd w:val="clear" w:color="auto" w:fill="FFFFFF"/>
        </w:rPr>
        <w:t>The Journal of Continuing Education in Nursing</w:t>
      </w:r>
      <w:r w:rsidRPr="0039040F">
        <w:rPr>
          <w:rFonts w:ascii="Times New Roman" w:hAnsi="Times New Roman" w:cs="Times New Roman"/>
          <w:color w:val="222222"/>
          <w:sz w:val="24"/>
          <w:szCs w:val="24"/>
          <w:shd w:val="clear" w:color="auto" w:fill="FFFFFF"/>
        </w:rPr>
        <w:t>, </w:t>
      </w:r>
      <w:r w:rsidRPr="0039040F">
        <w:rPr>
          <w:rFonts w:ascii="Times New Roman" w:hAnsi="Times New Roman" w:cs="Times New Roman"/>
          <w:i/>
          <w:iCs/>
          <w:color w:val="222222"/>
          <w:sz w:val="24"/>
          <w:szCs w:val="24"/>
          <w:shd w:val="clear" w:color="auto" w:fill="FFFFFF"/>
        </w:rPr>
        <w:t>43</w:t>
      </w:r>
      <w:r w:rsidRPr="0039040F">
        <w:rPr>
          <w:rFonts w:ascii="Times New Roman" w:hAnsi="Times New Roman" w:cs="Times New Roman"/>
          <w:color w:val="222222"/>
          <w:sz w:val="24"/>
          <w:szCs w:val="24"/>
          <w:shd w:val="clear" w:color="auto" w:fill="FFFFFF"/>
        </w:rPr>
        <w:t>(3), 125-134.</w:t>
      </w:r>
    </w:p>
    <w:p w14:paraId="19C6C54E" w14:textId="77777777" w:rsidR="005D3E51" w:rsidRPr="0039040F" w:rsidRDefault="00972281" w:rsidP="0039040F">
      <w:pPr>
        <w:spacing w:line="480" w:lineRule="auto"/>
        <w:ind w:left="720" w:hanging="720"/>
        <w:rPr>
          <w:rFonts w:ascii="Times New Roman" w:hAnsi="Times New Roman" w:cs="Times New Roman"/>
          <w:color w:val="222222"/>
          <w:sz w:val="24"/>
          <w:szCs w:val="24"/>
          <w:shd w:val="clear" w:color="auto" w:fill="FFFFFF"/>
        </w:rPr>
      </w:pPr>
      <w:r w:rsidRPr="0039040F">
        <w:rPr>
          <w:rFonts w:ascii="Times New Roman" w:hAnsi="Times New Roman" w:cs="Times New Roman"/>
          <w:color w:val="222222"/>
          <w:sz w:val="24"/>
          <w:szCs w:val="24"/>
          <w:shd w:val="clear" w:color="auto" w:fill="FFFFFF"/>
        </w:rPr>
        <w:t>Wahl, S. E., &amp; Thompson, A. M. (2013). Concept mapping in a critical care orientation program: A pi</w:t>
      </w:r>
      <w:r w:rsidRPr="0039040F">
        <w:rPr>
          <w:rFonts w:ascii="Times New Roman" w:hAnsi="Times New Roman" w:cs="Times New Roman"/>
          <w:color w:val="222222"/>
          <w:sz w:val="24"/>
          <w:szCs w:val="24"/>
          <w:shd w:val="clear" w:color="auto" w:fill="FFFFFF"/>
        </w:rPr>
        <w:t>lot study to develop critical thinking and decision-making skills in novice nurses. </w:t>
      </w:r>
      <w:r w:rsidRPr="0039040F">
        <w:rPr>
          <w:rFonts w:ascii="Times New Roman" w:hAnsi="Times New Roman" w:cs="Times New Roman"/>
          <w:i/>
          <w:iCs/>
          <w:color w:val="222222"/>
          <w:sz w:val="24"/>
          <w:szCs w:val="24"/>
          <w:shd w:val="clear" w:color="auto" w:fill="FFFFFF"/>
        </w:rPr>
        <w:t>The Journal of Continuing Education in Nursing</w:t>
      </w:r>
      <w:r w:rsidRPr="0039040F">
        <w:rPr>
          <w:rFonts w:ascii="Times New Roman" w:hAnsi="Times New Roman" w:cs="Times New Roman"/>
          <w:color w:val="222222"/>
          <w:sz w:val="24"/>
          <w:szCs w:val="24"/>
          <w:shd w:val="clear" w:color="auto" w:fill="FFFFFF"/>
        </w:rPr>
        <w:t>, </w:t>
      </w:r>
      <w:r w:rsidRPr="0039040F">
        <w:rPr>
          <w:rFonts w:ascii="Times New Roman" w:hAnsi="Times New Roman" w:cs="Times New Roman"/>
          <w:i/>
          <w:iCs/>
          <w:color w:val="222222"/>
          <w:sz w:val="24"/>
          <w:szCs w:val="24"/>
          <w:shd w:val="clear" w:color="auto" w:fill="FFFFFF"/>
        </w:rPr>
        <w:t>44</w:t>
      </w:r>
      <w:r w:rsidRPr="0039040F">
        <w:rPr>
          <w:rFonts w:ascii="Times New Roman" w:hAnsi="Times New Roman" w:cs="Times New Roman"/>
          <w:color w:val="222222"/>
          <w:sz w:val="24"/>
          <w:szCs w:val="24"/>
          <w:shd w:val="clear" w:color="auto" w:fill="FFFFFF"/>
        </w:rPr>
        <w:t>(10), 455-460.</w:t>
      </w:r>
    </w:p>
    <w:sectPr w:rsidR="005D3E51" w:rsidRPr="0039040F" w:rsidSect="007D1E8B">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B07624" w14:textId="77777777" w:rsidR="00972281" w:rsidRDefault="00972281">
      <w:pPr>
        <w:spacing w:after="0" w:line="240" w:lineRule="auto"/>
      </w:pPr>
      <w:r>
        <w:separator/>
      </w:r>
    </w:p>
  </w:endnote>
  <w:endnote w:type="continuationSeparator" w:id="0">
    <w:p w14:paraId="7516026B" w14:textId="77777777" w:rsidR="00972281" w:rsidRDefault="009722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9508F7" w14:textId="77777777" w:rsidR="00972281" w:rsidRDefault="00972281">
      <w:pPr>
        <w:spacing w:after="0" w:line="240" w:lineRule="auto"/>
      </w:pPr>
      <w:r>
        <w:separator/>
      </w:r>
    </w:p>
  </w:footnote>
  <w:footnote w:type="continuationSeparator" w:id="0">
    <w:p w14:paraId="4D37A751" w14:textId="77777777" w:rsidR="00972281" w:rsidRDefault="009722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E69B10" w14:textId="3DF6BF3D" w:rsidR="0039040F" w:rsidRPr="003E22E6" w:rsidRDefault="00972281">
    <w:pPr>
      <w:pStyle w:val="Header"/>
      <w:jc w:val="right"/>
      <w:rPr>
        <w:rFonts w:ascii="Times New Roman" w:hAnsi="Times New Roman" w:cs="Times New Roman"/>
      </w:rPr>
    </w:pPr>
    <w:r w:rsidRPr="003E22E6">
      <w:rPr>
        <w:rFonts w:ascii="Times New Roman" w:hAnsi="Times New Roman" w:cs="Times New Roman"/>
      </w:rPr>
      <w:t xml:space="preserve">OUTSOURCING A DIVISION               </w:t>
    </w:r>
    <w:r w:rsidRPr="003E22E6">
      <w:rPr>
        <w:rFonts w:ascii="Times New Roman" w:hAnsi="Times New Roman" w:cs="Times New Roman"/>
      </w:rPr>
      <w:t xml:space="preserve">                                                                                       </w:t>
    </w:r>
    <w:sdt>
      <w:sdtPr>
        <w:rPr>
          <w:rFonts w:ascii="Times New Roman" w:hAnsi="Times New Roman" w:cs="Times New Roman"/>
        </w:rPr>
        <w:id w:val="-1415392489"/>
        <w:docPartObj>
          <w:docPartGallery w:val="Page Numbers (Top of Page)"/>
          <w:docPartUnique/>
        </w:docPartObj>
      </w:sdtPr>
      <w:sdtEndPr>
        <w:rPr>
          <w:noProof/>
        </w:rPr>
      </w:sdtEndPr>
      <w:sdtContent>
        <w:r>
          <w:rPr>
            <w:rFonts w:ascii="Times New Roman" w:hAnsi="Times New Roman" w:cs="Times New Roman"/>
          </w:rPr>
          <w:t xml:space="preserve">             </w:t>
        </w:r>
        <w:r w:rsidRPr="003E22E6">
          <w:rPr>
            <w:rFonts w:ascii="Times New Roman" w:hAnsi="Times New Roman" w:cs="Times New Roman"/>
          </w:rPr>
          <w:fldChar w:fldCharType="begin"/>
        </w:r>
        <w:r w:rsidRPr="003E22E6">
          <w:rPr>
            <w:rFonts w:ascii="Times New Roman" w:hAnsi="Times New Roman" w:cs="Times New Roman"/>
          </w:rPr>
          <w:instrText xml:space="preserve"> PAGE   \* MERGEFORMAT </w:instrText>
        </w:r>
        <w:r w:rsidRPr="003E22E6">
          <w:rPr>
            <w:rFonts w:ascii="Times New Roman" w:hAnsi="Times New Roman" w:cs="Times New Roman"/>
          </w:rPr>
          <w:fldChar w:fldCharType="separate"/>
        </w:r>
        <w:r w:rsidR="00224467">
          <w:rPr>
            <w:rFonts w:ascii="Times New Roman" w:hAnsi="Times New Roman" w:cs="Times New Roman"/>
            <w:noProof/>
          </w:rPr>
          <w:t>6</w:t>
        </w:r>
        <w:r w:rsidRPr="003E22E6">
          <w:rPr>
            <w:rFonts w:ascii="Times New Roman" w:hAnsi="Times New Roman" w:cs="Times New Roman"/>
            <w:noProof/>
          </w:rPr>
          <w:fldChar w:fldCharType="end"/>
        </w:r>
      </w:sdtContent>
    </w:sdt>
  </w:p>
  <w:p w14:paraId="5FD77FE4" w14:textId="77777777" w:rsidR="0039040F" w:rsidRPr="0095109C" w:rsidRDefault="0097228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CE5C8A" w14:textId="77777777" w:rsidR="007D1E8B" w:rsidRPr="003E22E6" w:rsidRDefault="00972281" w:rsidP="007D1E8B">
    <w:pPr>
      <w:pStyle w:val="Header"/>
      <w:rPr>
        <w:rFonts w:ascii="Times New Roman" w:hAnsi="Times New Roman" w:cs="Times New Roman"/>
      </w:rPr>
    </w:pPr>
    <w:r w:rsidRPr="003E22E6">
      <w:rPr>
        <w:rFonts w:ascii="Times New Roman" w:hAnsi="Times New Roman" w:cs="Times New Roman"/>
      </w:rPr>
      <w:t>Running head: OUTSOURCING A DIVISION</w:t>
    </w:r>
  </w:p>
  <w:p w14:paraId="7AC0C4EA" w14:textId="77777777" w:rsidR="007D1E8B" w:rsidRPr="007D1E8B" w:rsidRDefault="0097228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5024B8"/>
    <w:multiLevelType w:val="hybridMultilevel"/>
    <w:tmpl w:val="A96873BE"/>
    <w:lvl w:ilvl="0" w:tplc="540A8FB4">
      <w:start w:val="1"/>
      <w:numFmt w:val="lowerLetter"/>
      <w:lvlText w:val="%1)"/>
      <w:lvlJc w:val="left"/>
      <w:pPr>
        <w:ind w:left="720" w:hanging="360"/>
      </w:pPr>
    </w:lvl>
    <w:lvl w:ilvl="1" w:tplc="5356A30A" w:tentative="1">
      <w:start w:val="1"/>
      <w:numFmt w:val="lowerLetter"/>
      <w:lvlText w:val="%2."/>
      <w:lvlJc w:val="left"/>
      <w:pPr>
        <w:ind w:left="1440" w:hanging="360"/>
      </w:pPr>
    </w:lvl>
    <w:lvl w:ilvl="2" w:tplc="4A527F54" w:tentative="1">
      <w:start w:val="1"/>
      <w:numFmt w:val="lowerRoman"/>
      <w:lvlText w:val="%3."/>
      <w:lvlJc w:val="right"/>
      <w:pPr>
        <w:ind w:left="2160" w:hanging="180"/>
      </w:pPr>
    </w:lvl>
    <w:lvl w:ilvl="3" w:tplc="295C28B0" w:tentative="1">
      <w:start w:val="1"/>
      <w:numFmt w:val="decimal"/>
      <w:lvlText w:val="%4."/>
      <w:lvlJc w:val="left"/>
      <w:pPr>
        <w:ind w:left="2880" w:hanging="360"/>
      </w:pPr>
    </w:lvl>
    <w:lvl w:ilvl="4" w:tplc="444099D4" w:tentative="1">
      <w:start w:val="1"/>
      <w:numFmt w:val="lowerLetter"/>
      <w:lvlText w:val="%5."/>
      <w:lvlJc w:val="left"/>
      <w:pPr>
        <w:ind w:left="3600" w:hanging="360"/>
      </w:pPr>
    </w:lvl>
    <w:lvl w:ilvl="5" w:tplc="EDA20FFE" w:tentative="1">
      <w:start w:val="1"/>
      <w:numFmt w:val="lowerRoman"/>
      <w:lvlText w:val="%6."/>
      <w:lvlJc w:val="right"/>
      <w:pPr>
        <w:ind w:left="4320" w:hanging="180"/>
      </w:pPr>
    </w:lvl>
    <w:lvl w:ilvl="6" w:tplc="DC2ADB3C" w:tentative="1">
      <w:start w:val="1"/>
      <w:numFmt w:val="decimal"/>
      <w:lvlText w:val="%7."/>
      <w:lvlJc w:val="left"/>
      <w:pPr>
        <w:ind w:left="5040" w:hanging="360"/>
      </w:pPr>
    </w:lvl>
    <w:lvl w:ilvl="7" w:tplc="4BC09BA4" w:tentative="1">
      <w:start w:val="1"/>
      <w:numFmt w:val="lowerLetter"/>
      <w:lvlText w:val="%8."/>
      <w:lvlJc w:val="left"/>
      <w:pPr>
        <w:ind w:left="5760" w:hanging="360"/>
      </w:pPr>
    </w:lvl>
    <w:lvl w:ilvl="8" w:tplc="72E2B60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IytDQ1tjAxNjQ2M7NQ0lEKTi0uzszPAykwrAUAgof3YSwAAAA="/>
  </w:docVars>
  <w:rsids>
    <w:rsidRoot w:val="00A77273"/>
    <w:rsid w:val="00224467"/>
    <w:rsid w:val="00666CAF"/>
    <w:rsid w:val="00890A32"/>
    <w:rsid w:val="00972281"/>
    <w:rsid w:val="00A77273"/>
    <w:rsid w:val="00BD5BC1"/>
    <w:rsid w:val="00F24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D5CBE"/>
  <w15:chartTrackingRefBased/>
  <w15:docId w15:val="{791E419C-35CB-4A83-8BEE-49BF55898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1E8B"/>
    <w:pPr>
      <w:ind w:left="720"/>
      <w:contextualSpacing/>
    </w:pPr>
  </w:style>
  <w:style w:type="paragraph" w:styleId="Header">
    <w:name w:val="header"/>
    <w:basedOn w:val="Normal"/>
    <w:link w:val="HeaderChar"/>
    <w:uiPriority w:val="99"/>
    <w:unhideWhenUsed/>
    <w:rsid w:val="007D1E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E8B"/>
  </w:style>
  <w:style w:type="paragraph" w:styleId="Footer">
    <w:name w:val="footer"/>
    <w:basedOn w:val="Normal"/>
    <w:link w:val="FooterChar"/>
    <w:uiPriority w:val="99"/>
    <w:unhideWhenUsed/>
    <w:rsid w:val="007D1E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E8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90A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0A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7</Pages>
  <Words>1421</Words>
  <Characters>8100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Antony Ouma</cp:lastModifiedBy>
  <cp:revision>13</cp:revision>
  <dcterms:created xsi:type="dcterms:W3CDTF">2018-02-04T12:05:00Z</dcterms:created>
  <dcterms:modified xsi:type="dcterms:W3CDTF">2018-02-04T15:25:00Z</dcterms:modified>
</cp:coreProperties>
</file>